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7420" w14:textId="61D14DAB" w:rsidR="00150424" w:rsidRPr="0085484A" w:rsidRDefault="00FF6E6B" w:rsidP="00503DF9">
      <w:pPr>
        <w:rPr>
          <w:rFonts w:ascii="Calibri" w:hAnsi="Calibri" w:cs="Calibri"/>
          <w:sz w:val="20"/>
          <w:szCs w:val="20"/>
        </w:rPr>
      </w:pPr>
      <w:r w:rsidRPr="0085484A">
        <w:rPr>
          <w:rFonts w:ascii="Calibri" w:hAnsi="Calibri" w:cs="Calibri"/>
          <w:noProof/>
          <w:sz w:val="20"/>
          <w:szCs w:val="20"/>
        </w:rPr>
        <w:drawing>
          <wp:inline distT="0" distB="0" distL="0" distR="0" wp14:anchorId="004F846D" wp14:editId="5B3D82D7">
            <wp:extent cx="5760720" cy="1051560"/>
            <wp:effectExtent l="0" t="0" r="0" b="0"/>
            <wp:docPr id="1" name="69779460-ABD4-43B5-BF22-A26550C095F5" descr="cid:76E1FAF4-B86A-4040-A155-54F18653B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779460-ABD4-43B5-BF22-A26550C095F5" descr="cid:76E1FAF4-B86A-4040-A155-54F18653BF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51560"/>
                    </a:xfrm>
                    <a:prstGeom prst="rect">
                      <a:avLst/>
                    </a:prstGeom>
                    <a:noFill/>
                    <a:ln>
                      <a:noFill/>
                    </a:ln>
                  </pic:spPr>
                </pic:pic>
              </a:graphicData>
            </a:graphic>
          </wp:inline>
        </w:drawing>
      </w:r>
    </w:p>
    <w:p w14:paraId="3A22BB74" w14:textId="77777777" w:rsidR="00150424" w:rsidRPr="0085484A" w:rsidRDefault="00150424" w:rsidP="00503DF9">
      <w:pPr>
        <w:rPr>
          <w:rFonts w:ascii="Calibri" w:hAnsi="Calibri" w:cs="Calibri"/>
          <w:sz w:val="20"/>
          <w:szCs w:val="20"/>
        </w:rPr>
      </w:pPr>
    </w:p>
    <w:p w14:paraId="3F3B3CC1" w14:textId="77777777" w:rsidR="00150424" w:rsidRPr="0085484A" w:rsidRDefault="00D973B6" w:rsidP="00150424">
      <w:pPr>
        <w:jc w:val="center"/>
        <w:rPr>
          <w:rFonts w:ascii="Calibri" w:hAnsi="Calibri" w:cs="Calibri"/>
          <w:sz w:val="20"/>
          <w:szCs w:val="20"/>
        </w:rPr>
      </w:pPr>
      <w:r w:rsidRPr="0085484A">
        <w:rPr>
          <w:rFonts w:ascii="Calibri" w:hAnsi="Calibri" w:cs="Calibri"/>
          <w:sz w:val="20"/>
          <w:szCs w:val="20"/>
        </w:rPr>
        <w:t>Programma werksymposium</w:t>
      </w:r>
    </w:p>
    <w:p w14:paraId="70184994" w14:textId="77777777" w:rsidR="00B84B89" w:rsidRPr="0085484A" w:rsidRDefault="00B84B89" w:rsidP="00F035D6">
      <w:pPr>
        <w:jc w:val="center"/>
        <w:rPr>
          <w:rFonts w:ascii="Calibri" w:hAnsi="Calibri" w:cs="Calibri"/>
          <w:color w:val="FF0000"/>
          <w:sz w:val="20"/>
          <w:szCs w:val="20"/>
        </w:rPr>
      </w:pPr>
    </w:p>
    <w:p w14:paraId="15807147" w14:textId="1677D651" w:rsidR="00617FD3" w:rsidRPr="0085484A" w:rsidRDefault="00617FD3" w:rsidP="00617FD3">
      <w:pPr>
        <w:jc w:val="center"/>
        <w:rPr>
          <w:rFonts w:ascii="Calibri" w:hAnsi="Calibri" w:cs="Calibri"/>
          <w:color w:val="000000"/>
          <w:sz w:val="20"/>
          <w:szCs w:val="20"/>
          <w:bdr w:val="none" w:sz="0" w:space="0" w:color="auto" w:frame="1"/>
        </w:rPr>
      </w:pPr>
      <w:r w:rsidRPr="005C3525">
        <w:rPr>
          <w:rFonts w:ascii="Calibri" w:hAnsi="Calibri" w:cs="Calibri"/>
          <w:color w:val="000000"/>
          <w:sz w:val="20"/>
          <w:szCs w:val="20"/>
          <w:bdr w:val="none" w:sz="0" w:space="0" w:color="auto" w:frame="1"/>
        </w:rPr>
        <w:t>IHT tussen GMAP en maatschappij.</w:t>
      </w:r>
    </w:p>
    <w:p w14:paraId="6D6580E0" w14:textId="77777777" w:rsidR="00617FD3" w:rsidRPr="005C3525" w:rsidRDefault="00617FD3" w:rsidP="00617FD3">
      <w:pPr>
        <w:jc w:val="center"/>
        <w:rPr>
          <w:rFonts w:ascii="Calibri" w:hAnsi="Calibri" w:cs="Calibri"/>
          <w:color w:val="323130"/>
          <w:sz w:val="20"/>
          <w:szCs w:val="20"/>
        </w:rPr>
      </w:pPr>
      <w:r w:rsidRPr="005C3525">
        <w:rPr>
          <w:rFonts w:ascii="Calibri" w:hAnsi="Calibri" w:cs="Calibri"/>
          <w:color w:val="000000"/>
          <w:sz w:val="20"/>
          <w:szCs w:val="20"/>
          <w:bdr w:val="none" w:sz="0" w:space="0" w:color="auto" w:frame="1"/>
        </w:rPr>
        <w:t>Wat doen we wel en wat doen we niet</w:t>
      </w:r>
    </w:p>
    <w:p w14:paraId="7EB2FCAA" w14:textId="0E65AD7B" w:rsidR="00150424" w:rsidRPr="0085484A" w:rsidRDefault="00617FD3" w:rsidP="00150424">
      <w:pPr>
        <w:jc w:val="center"/>
        <w:rPr>
          <w:rFonts w:ascii="Calibri" w:hAnsi="Calibri" w:cs="Calibri"/>
          <w:sz w:val="20"/>
          <w:szCs w:val="20"/>
        </w:rPr>
      </w:pPr>
      <w:r w:rsidRPr="0085484A">
        <w:rPr>
          <w:rFonts w:ascii="Calibri" w:hAnsi="Calibri" w:cs="Calibri"/>
          <w:sz w:val="20"/>
          <w:szCs w:val="20"/>
        </w:rPr>
        <w:t xml:space="preserve">Dagvoorzitter: </w:t>
      </w:r>
      <w:r w:rsidR="00D973B6" w:rsidRPr="0085484A">
        <w:rPr>
          <w:rFonts w:ascii="Calibri" w:hAnsi="Calibri" w:cs="Calibri"/>
          <w:sz w:val="20"/>
          <w:szCs w:val="20"/>
        </w:rPr>
        <w:t xml:space="preserve">Bas van Wel (psychiater), directeur zorg Dimence </w:t>
      </w:r>
    </w:p>
    <w:p w14:paraId="339407FC" w14:textId="77777777" w:rsidR="00150424" w:rsidRPr="0085484A" w:rsidRDefault="00150424" w:rsidP="00150424">
      <w:pPr>
        <w:jc w:val="center"/>
        <w:rPr>
          <w:rFonts w:ascii="Calibri" w:hAnsi="Calibri" w:cs="Calibri"/>
          <w:sz w:val="20"/>
          <w:szCs w:val="20"/>
        </w:rPr>
      </w:pPr>
    </w:p>
    <w:p w14:paraId="51031CB2" w14:textId="77777777" w:rsidR="00150424" w:rsidRPr="0085484A" w:rsidRDefault="00D973B6" w:rsidP="00150424">
      <w:pPr>
        <w:jc w:val="center"/>
        <w:rPr>
          <w:rFonts w:ascii="Calibri" w:hAnsi="Calibri" w:cs="Calibri"/>
          <w:sz w:val="20"/>
          <w:szCs w:val="20"/>
        </w:rPr>
      </w:pPr>
      <w:r w:rsidRPr="0085484A">
        <w:rPr>
          <w:rFonts w:ascii="Calibri" w:hAnsi="Calibri" w:cs="Calibri"/>
          <w:sz w:val="20"/>
          <w:szCs w:val="20"/>
        </w:rPr>
        <w:t xml:space="preserve">Van der Valkhotel Apeldoorn </w:t>
      </w:r>
    </w:p>
    <w:p w14:paraId="7F70C3CF" w14:textId="4F72C282" w:rsidR="00150424" w:rsidRPr="0085484A" w:rsidRDefault="00D973B6" w:rsidP="00150424">
      <w:pPr>
        <w:jc w:val="center"/>
        <w:rPr>
          <w:rFonts w:ascii="Calibri" w:hAnsi="Calibri" w:cs="Calibri"/>
          <w:sz w:val="20"/>
          <w:szCs w:val="20"/>
        </w:rPr>
      </w:pPr>
      <w:r w:rsidRPr="0085484A">
        <w:rPr>
          <w:rFonts w:ascii="Calibri" w:hAnsi="Calibri" w:cs="Calibri"/>
          <w:sz w:val="20"/>
          <w:szCs w:val="20"/>
        </w:rPr>
        <w:t xml:space="preserve">Donderdag </w:t>
      </w:r>
      <w:r w:rsidR="00B84B89" w:rsidRPr="0085484A">
        <w:rPr>
          <w:rFonts w:ascii="Calibri" w:hAnsi="Calibri" w:cs="Calibri"/>
          <w:sz w:val="20"/>
          <w:szCs w:val="20"/>
        </w:rPr>
        <w:t xml:space="preserve">10 </w:t>
      </w:r>
      <w:r w:rsidR="00F035D6" w:rsidRPr="0085484A">
        <w:rPr>
          <w:rFonts w:ascii="Calibri" w:hAnsi="Calibri" w:cs="Calibri"/>
          <w:sz w:val="20"/>
          <w:szCs w:val="20"/>
        </w:rPr>
        <w:t>maart</w:t>
      </w:r>
      <w:r w:rsidRPr="0085484A">
        <w:rPr>
          <w:rFonts w:ascii="Calibri" w:hAnsi="Calibri" w:cs="Calibri"/>
          <w:sz w:val="20"/>
          <w:szCs w:val="20"/>
        </w:rPr>
        <w:t xml:space="preserve"> 20</w:t>
      </w:r>
      <w:r w:rsidR="00B84B89" w:rsidRPr="0085484A">
        <w:rPr>
          <w:rFonts w:ascii="Calibri" w:hAnsi="Calibri" w:cs="Calibri"/>
          <w:sz w:val="20"/>
          <w:szCs w:val="20"/>
        </w:rPr>
        <w:t>22</w:t>
      </w:r>
    </w:p>
    <w:p w14:paraId="2414D2AA" w14:textId="77777777" w:rsidR="00150424" w:rsidRPr="0085484A" w:rsidRDefault="00150424" w:rsidP="00150424">
      <w:pPr>
        <w:jc w:val="center"/>
        <w:rPr>
          <w:rFonts w:ascii="Calibri" w:hAnsi="Calibri" w:cs="Calibri"/>
          <w:sz w:val="20"/>
          <w:szCs w:val="20"/>
        </w:rPr>
      </w:pPr>
    </w:p>
    <w:p w14:paraId="0507BED5" w14:textId="6EE007BC" w:rsidR="00150424" w:rsidRPr="0085484A" w:rsidRDefault="00F72089" w:rsidP="00503DF9">
      <w:pPr>
        <w:rPr>
          <w:rFonts w:ascii="Calibri" w:hAnsi="Calibri" w:cs="Calibri"/>
          <w:b/>
          <w:bCs/>
          <w:color w:val="FF0000"/>
          <w:sz w:val="20"/>
          <w:szCs w:val="20"/>
        </w:rPr>
      </w:pPr>
      <w:r w:rsidRPr="0085484A">
        <w:rPr>
          <w:rFonts w:ascii="Calibri" w:hAnsi="Calibri" w:cs="Calibri"/>
          <w:b/>
          <w:bCs/>
          <w:sz w:val="20"/>
          <w:szCs w:val="20"/>
        </w:rPr>
        <w:t xml:space="preserve">Programma </w:t>
      </w:r>
    </w:p>
    <w:p w14:paraId="1824CE2D" w14:textId="6B9DEBEE" w:rsidR="005C3525" w:rsidRPr="005C3525" w:rsidRDefault="0012255A" w:rsidP="00A876A1">
      <w:pPr>
        <w:spacing w:line="284" w:lineRule="atLeast"/>
        <w:rPr>
          <w:rFonts w:ascii="Calibri" w:hAnsi="Calibri" w:cs="Calibri"/>
          <w:sz w:val="20"/>
          <w:szCs w:val="20"/>
          <w:lang w:eastAsia="en-US" w:bidi="bn-IN"/>
        </w:rPr>
      </w:pPr>
      <w:r w:rsidRPr="0085484A">
        <w:rPr>
          <w:rFonts w:ascii="Calibri" w:hAnsi="Calibri" w:cs="Calibri"/>
          <w:sz w:val="20"/>
          <w:szCs w:val="20"/>
        </w:rPr>
        <w:t>09.00</w:t>
      </w:r>
      <w:r w:rsidR="00D973B6" w:rsidRPr="0085484A">
        <w:rPr>
          <w:rFonts w:ascii="Calibri" w:hAnsi="Calibri" w:cs="Calibri"/>
          <w:sz w:val="20"/>
          <w:szCs w:val="20"/>
        </w:rPr>
        <w:t>-</w:t>
      </w:r>
      <w:r w:rsidR="007A78F1" w:rsidRPr="0085484A">
        <w:rPr>
          <w:rFonts w:ascii="Calibri" w:hAnsi="Calibri" w:cs="Calibri"/>
          <w:sz w:val="20"/>
          <w:szCs w:val="20"/>
        </w:rPr>
        <w:t>09</w:t>
      </w:r>
      <w:r w:rsidR="00D973B6" w:rsidRPr="0085484A">
        <w:rPr>
          <w:rFonts w:ascii="Calibri" w:hAnsi="Calibri" w:cs="Calibri"/>
          <w:sz w:val="20"/>
          <w:szCs w:val="20"/>
        </w:rPr>
        <w:t>.</w:t>
      </w:r>
      <w:r w:rsidR="007B7360" w:rsidRPr="0085484A">
        <w:rPr>
          <w:rFonts w:ascii="Calibri" w:hAnsi="Calibri" w:cs="Calibri"/>
          <w:sz w:val="20"/>
          <w:szCs w:val="20"/>
        </w:rPr>
        <w:t>30</w:t>
      </w:r>
      <w:r w:rsidR="00D973B6" w:rsidRPr="0085484A">
        <w:rPr>
          <w:rFonts w:ascii="Calibri" w:hAnsi="Calibri" w:cs="Calibri"/>
          <w:sz w:val="20"/>
          <w:szCs w:val="20"/>
        </w:rPr>
        <w:t xml:space="preserve"> uur </w:t>
      </w:r>
      <w:r w:rsidR="00D973B6" w:rsidRPr="0085484A">
        <w:rPr>
          <w:rFonts w:ascii="Calibri" w:hAnsi="Calibri" w:cs="Calibri"/>
          <w:sz w:val="20"/>
          <w:szCs w:val="20"/>
        </w:rPr>
        <w:tab/>
      </w:r>
      <w:r w:rsidR="00A876A1" w:rsidRPr="0085484A">
        <w:rPr>
          <w:rFonts w:ascii="Calibri" w:hAnsi="Calibri" w:cs="Calibri"/>
          <w:sz w:val="20"/>
          <w:szCs w:val="20"/>
        </w:rPr>
        <w:tab/>
      </w:r>
      <w:r w:rsidR="00D973B6" w:rsidRPr="0085484A">
        <w:rPr>
          <w:rFonts w:ascii="Calibri" w:hAnsi="Calibri" w:cs="Calibri"/>
          <w:sz w:val="20"/>
          <w:szCs w:val="20"/>
        </w:rPr>
        <w:t xml:space="preserve">Inschrijving / ontvangst </w:t>
      </w:r>
      <w:r w:rsidR="005C3525" w:rsidRPr="005C3525">
        <w:rPr>
          <w:rFonts w:ascii="Calibri" w:hAnsi="Calibri" w:cs="Calibri"/>
          <w:color w:val="000000"/>
          <w:sz w:val="20"/>
          <w:szCs w:val="20"/>
          <w:bdr w:val="none" w:sz="0" w:space="0" w:color="auto" w:frame="1"/>
        </w:rPr>
        <w:t> </w:t>
      </w:r>
    </w:p>
    <w:p w14:paraId="0808A206" w14:textId="6FF380B7" w:rsidR="00150424" w:rsidRPr="0085484A" w:rsidRDefault="005C3525" w:rsidP="00A876A1">
      <w:pPr>
        <w:rPr>
          <w:rFonts w:ascii="Calibri" w:hAnsi="Calibri" w:cs="Calibri"/>
          <w:color w:val="323130"/>
          <w:sz w:val="20"/>
          <w:szCs w:val="20"/>
        </w:rPr>
      </w:pPr>
      <w:r w:rsidRPr="005C3525">
        <w:rPr>
          <w:rFonts w:ascii="Calibri" w:hAnsi="Calibri" w:cs="Calibri"/>
          <w:color w:val="000000"/>
          <w:sz w:val="20"/>
          <w:szCs w:val="20"/>
          <w:bdr w:val="none" w:sz="0" w:space="0" w:color="auto" w:frame="1"/>
        </w:rPr>
        <w:t> </w:t>
      </w:r>
    </w:p>
    <w:p w14:paraId="4F48FB01" w14:textId="5820F7A6" w:rsidR="00150424" w:rsidRPr="003E7223" w:rsidRDefault="007A78F1" w:rsidP="00F035D6">
      <w:pPr>
        <w:ind w:left="2124" w:hanging="2124"/>
        <w:rPr>
          <w:rFonts w:ascii="Calibri" w:hAnsi="Calibri" w:cs="Calibri"/>
          <w:sz w:val="20"/>
          <w:szCs w:val="20"/>
        </w:rPr>
      </w:pPr>
      <w:r w:rsidRPr="0085484A">
        <w:rPr>
          <w:rFonts w:ascii="Calibri" w:hAnsi="Calibri" w:cs="Calibri"/>
          <w:sz w:val="20"/>
          <w:szCs w:val="20"/>
        </w:rPr>
        <w:t>09</w:t>
      </w:r>
      <w:r w:rsidR="00D973B6" w:rsidRPr="0085484A">
        <w:rPr>
          <w:rFonts w:ascii="Calibri" w:hAnsi="Calibri" w:cs="Calibri"/>
          <w:sz w:val="20"/>
          <w:szCs w:val="20"/>
        </w:rPr>
        <w:t>.</w:t>
      </w:r>
      <w:r w:rsidR="007B7360" w:rsidRPr="003E7223">
        <w:rPr>
          <w:rFonts w:ascii="Calibri" w:hAnsi="Calibri" w:cs="Calibri"/>
          <w:sz w:val="20"/>
          <w:szCs w:val="20"/>
        </w:rPr>
        <w:t>30</w:t>
      </w:r>
      <w:r w:rsidR="00D973B6" w:rsidRPr="003E7223">
        <w:rPr>
          <w:rFonts w:ascii="Calibri" w:hAnsi="Calibri" w:cs="Calibri"/>
          <w:sz w:val="20"/>
          <w:szCs w:val="20"/>
        </w:rPr>
        <w:t>-</w:t>
      </w:r>
      <w:r w:rsidRPr="003E7223">
        <w:rPr>
          <w:rFonts w:ascii="Calibri" w:hAnsi="Calibri" w:cs="Calibri"/>
          <w:sz w:val="20"/>
          <w:szCs w:val="20"/>
        </w:rPr>
        <w:t>09</w:t>
      </w:r>
      <w:r w:rsidR="00F035D6" w:rsidRPr="003E7223">
        <w:rPr>
          <w:rFonts w:ascii="Calibri" w:hAnsi="Calibri" w:cs="Calibri"/>
          <w:sz w:val="20"/>
          <w:szCs w:val="20"/>
        </w:rPr>
        <w:t>.</w:t>
      </w:r>
      <w:r w:rsidR="007B7360" w:rsidRPr="003E7223">
        <w:rPr>
          <w:rFonts w:ascii="Calibri" w:hAnsi="Calibri" w:cs="Calibri"/>
          <w:sz w:val="20"/>
          <w:szCs w:val="20"/>
        </w:rPr>
        <w:t>45</w:t>
      </w:r>
      <w:r w:rsidR="00D973B6" w:rsidRPr="003E7223">
        <w:rPr>
          <w:rFonts w:ascii="Calibri" w:hAnsi="Calibri" w:cs="Calibri"/>
          <w:sz w:val="20"/>
          <w:szCs w:val="20"/>
        </w:rPr>
        <w:t xml:space="preserve"> uur</w:t>
      </w:r>
      <w:r w:rsidR="00D973B6" w:rsidRPr="003E7223">
        <w:rPr>
          <w:rFonts w:ascii="Calibri" w:hAnsi="Calibri" w:cs="Calibri"/>
          <w:sz w:val="20"/>
          <w:szCs w:val="20"/>
        </w:rPr>
        <w:tab/>
        <w:t>Plenaire opening</w:t>
      </w:r>
      <w:r w:rsidR="00F035D6" w:rsidRPr="003E7223">
        <w:rPr>
          <w:rFonts w:ascii="Calibri" w:hAnsi="Calibri" w:cs="Calibri"/>
          <w:sz w:val="20"/>
          <w:szCs w:val="20"/>
        </w:rPr>
        <w:t xml:space="preserve"> </w:t>
      </w:r>
      <w:r w:rsidR="00D973B6" w:rsidRPr="003E7223">
        <w:rPr>
          <w:rFonts w:ascii="Calibri" w:hAnsi="Calibri" w:cs="Calibri"/>
          <w:sz w:val="20"/>
          <w:szCs w:val="20"/>
        </w:rPr>
        <w:t>door Bas van Wel</w:t>
      </w:r>
    </w:p>
    <w:p w14:paraId="104EE05B" w14:textId="77777777" w:rsidR="00F035D6" w:rsidRPr="003E7223" w:rsidRDefault="00F035D6" w:rsidP="00150424">
      <w:pPr>
        <w:rPr>
          <w:rFonts w:ascii="Calibri" w:hAnsi="Calibri" w:cs="Calibri"/>
          <w:sz w:val="20"/>
          <w:szCs w:val="20"/>
        </w:rPr>
      </w:pPr>
    </w:p>
    <w:p w14:paraId="4F2E24F3" w14:textId="77777777" w:rsidR="003E7223" w:rsidRPr="003E7223" w:rsidRDefault="007A78F1" w:rsidP="00150424">
      <w:pPr>
        <w:rPr>
          <w:rFonts w:ascii="Calibri" w:hAnsi="Calibri" w:cs="Calibri"/>
          <w:sz w:val="20"/>
          <w:szCs w:val="20"/>
        </w:rPr>
      </w:pPr>
      <w:r w:rsidRPr="003E7223">
        <w:rPr>
          <w:rFonts w:ascii="Calibri" w:hAnsi="Calibri" w:cs="Calibri"/>
          <w:sz w:val="20"/>
          <w:szCs w:val="20"/>
        </w:rPr>
        <w:t>09</w:t>
      </w:r>
      <w:r w:rsidR="00D973B6" w:rsidRPr="003E7223">
        <w:rPr>
          <w:rFonts w:ascii="Calibri" w:hAnsi="Calibri" w:cs="Calibri"/>
          <w:sz w:val="20"/>
          <w:szCs w:val="20"/>
        </w:rPr>
        <w:t>.</w:t>
      </w:r>
      <w:r w:rsidR="007B7360" w:rsidRPr="003E7223">
        <w:rPr>
          <w:rFonts w:ascii="Calibri" w:hAnsi="Calibri" w:cs="Calibri"/>
          <w:sz w:val="20"/>
          <w:szCs w:val="20"/>
        </w:rPr>
        <w:t>45</w:t>
      </w:r>
      <w:r w:rsidR="00D973B6" w:rsidRPr="003E7223">
        <w:rPr>
          <w:rFonts w:ascii="Calibri" w:hAnsi="Calibri" w:cs="Calibri"/>
          <w:sz w:val="20"/>
          <w:szCs w:val="20"/>
        </w:rPr>
        <w:t>-1</w:t>
      </w:r>
      <w:r w:rsidRPr="003E7223">
        <w:rPr>
          <w:rFonts w:ascii="Calibri" w:hAnsi="Calibri" w:cs="Calibri"/>
          <w:sz w:val="20"/>
          <w:szCs w:val="20"/>
        </w:rPr>
        <w:t>0</w:t>
      </w:r>
      <w:r w:rsidR="00D82FCF" w:rsidRPr="003E7223">
        <w:rPr>
          <w:rFonts w:ascii="Calibri" w:hAnsi="Calibri" w:cs="Calibri"/>
          <w:sz w:val="20"/>
          <w:szCs w:val="20"/>
        </w:rPr>
        <w:t>.</w:t>
      </w:r>
      <w:r w:rsidRPr="003E7223">
        <w:rPr>
          <w:rFonts w:ascii="Calibri" w:hAnsi="Calibri" w:cs="Calibri"/>
          <w:sz w:val="20"/>
          <w:szCs w:val="20"/>
        </w:rPr>
        <w:t>30</w:t>
      </w:r>
      <w:r w:rsidR="00D973B6" w:rsidRPr="003E7223">
        <w:rPr>
          <w:rFonts w:ascii="Calibri" w:hAnsi="Calibri" w:cs="Calibri"/>
          <w:sz w:val="20"/>
          <w:szCs w:val="20"/>
        </w:rPr>
        <w:t xml:space="preserve"> uur</w:t>
      </w:r>
      <w:r w:rsidR="00D973B6" w:rsidRPr="003E7223">
        <w:rPr>
          <w:rFonts w:ascii="Calibri" w:hAnsi="Calibri" w:cs="Calibri"/>
          <w:sz w:val="20"/>
          <w:szCs w:val="20"/>
        </w:rPr>
        <w:tab/>
      </w:r>
      <w:r w:rsidR="00EA0031" w:rsidRPr="003E7223">
        <w:rPr>
          <w:rFonts w:ascii="Calibri" w:hAnsi="Calibri" w:cs="Calibri"/>
          <w:sz w:val="20"/>
          <w:szCs w:val="20"/>
        </w:rPr>
        <w:t xml:space="preserve"> </w:t>
      </w:r>
      <w:r w:rsidR="008C4DFF" w:rsidRPr="003E7223">
        <w:rPr>
          <w:rFonts w:ascii="Calibri" w:hAnsi="Calibri" w:cs="Calibri"/>
          <w:sz w:val="20"/>
          <w:szCs w:val="20"/>
        </w:rPr>
        <w:tab/>
      </w:r>
      <w:r w:rsidR="003E7223" w:rsidRPr="003E7223">
        <w:rPr>
          <w:rFonts w:ascii="Calibri" w:hAnsi="Calibri" w:cs="Calibri"/>
          <w:sz w:val="20"/>
          <w:szCs w:val="20"/>
        </w:rPr>
        <w:t>Rol van IHT in de acute zorg: het belang van modelgetrouwheid</w:t>
      </w:r>
    </w:p>
    <w:p w14:paraId="359E0ACA" w14:textId="40170BD8" w:rsidR="008C4DFF" w:rsidRPr="003E7223" w:rsidRDefault="00C821E3" w:rsidP="003E7223">
      <w:pPr>
        <w:ind w:left="1416" w:firstLine="708"/>
        <w:rPr>
          <w:rFonts w:ascii="Calibri" w:hAnsi="Calibri" w:cs="Calibri"/>
          <w:sz w:val="20"/>
          <w:szCs w:val="20"/>
        </w:rPr>
      </w:pPr>
      <w:r w:rsidRPr="003E7223">
        <w:rPr>
          <w:rFonts w:ascii="Calibri" w:hAnsi="Calibri" w:cs="Calibri"/>
          <w:sz w:val="20"/>
          <w:szCs w:val="20"/>
        </w:rPr>
        <w:t xml:space="preserve">door </w:t>
      </w:r>
      <w:proofErr w:type="spellStart"/>
      <w:r w:rsidR="001309D9" w:rsidRPr="003E7223">
        <w:rPr>
          <w:rFonts w:ascii="Calibri" w:hAnsi="Calibri" w:cs="Calibri"/>
          <w:sz w:val="20"/>
          <w:szCs w:val="20"/>
        </w:rPr>
        <w:t>Elnathan</w:t>
      </w:r>
      <w:proofErr w:type="spellEnd"/>
      <w:r w:rsidR="001309D9" w:rsidRPr="003E7223">
        <w:rPr>
          <w:rFonts w:ascii="Calibri" w:hAnsi="Calibri" w:cs="Calibri"/>
          <w:sz w:val="20"/>
          <w:szCs w:val="20"/>
        </w:rPr>
        <w:t xml:space="preserve"> Prinsen</w:t>
      </w:r>
    </w:p>
    <w:p w14:paraId="7BD26D6E" w14:textId="77777777" w:rsidR="00150424" w:rsidRPr="003E7223" w:rsidRDefault="00150424" w:rsidP="00150424">
      <w:pPr>
        <w:rPr>
          <w:rFonts w:ascii="Calibri" w:hAnsi="Calibri" w:cs="Calibri"/>
          <w:sz w:val="20"/>
          <w:szCs w:val="20"/>
        </w:rPr>
      </w:pPr>
    </w:p>
    <w:p w14:paraId="41A7CD6F" w14:textId="55873FCD" w:rsidR="00B84B89" w:rsidRPr="003E7223" w:rsidRDefault="00B84B89" w:rsidP="00150424">
      <w:pPr>
        <w:rPr>
          <w:rFonts w:ascii="Calibri" w:hAnsi="Calibri" w:cs="Calibri"/>
          <w:sz w:val="20"/>
          <w:szCs w:val="20"/>
        </w:rPr>
      </w:pPr>
      <w:r w:rsidRPr="003E7223">
        <w:rPr>
          <w:rFonts w:ascii="Calibri" w:hAnsi="Calibri" w:cs="Calibri"/>
          <w:sz w:val="20"/>
          <w:szCs w:val="20"/>
        </w:rPr>
        <w:t>1</w:t>
      </w:r>
      <w:r w:rsidR="007A78F1" w:rsidRPr="003E7223">
        <w:rPr>
          <w:rFonts w:ascii="Calibri" w:hAnsi="Calibri" w:cs="Calibri"/>
          <w:sz w:val="20"/>
          <w:szCs w:val="20"/>
        </w:rPr>
        <w:t>0.30</w:t>
      </w:r>
      <w:r w:rsidR="00D82FCF" w:rsidRPr="003E7223">
        <w:rPr>
          <w:rFonts w:ascii="Calibri" w:hAnsi="Calibri" w:cs="Calibri"/>
          <w:sz w:val="20"/>
          <w:szCs w:val="20"/>
        </w:rPr>
        <w:t>-</w:t>
      </w:r>
      <w:r w:rsidRPr="003E7223">
        <w:rPr>
          <w:rFonts w:ascii="Calibri" w:hAnsi="Calibri" w:cs="Calibri"/>
          <w:sz w:val="20"/>
          <w:szCs w:val="20"/>
        </w:rPr>
        <w:t>1</w:t>
      </w:r>
      <w:r w:rsidR="007A78F1" w:rsidRPr="003E7223">
        <w:rPr>
          <w:rFonts w:ascii="Calibri" w:hAnsi="Calibri" w:cs="Calibri"/>
          <w:sz w:val="20"/>
          <w:szCs w:val="20"/>
        </w:rPr>
        <w:t>0</w:t>
      </w:r>
      <w:r w:rsidR="007B7360" w:rsidRPr="003E7223">
        <w:rPr>
          <w:rFonts w:ascii="Calibri" w:hAnsi="Calibri" w:cs="Calibri"/>
          <w:sz w:val="20"/>
          <w:szCs w:val="20"/>
        </w:rPr>
        <w:t>.</w:t>
      </w:r>
      <w:r w:rsidR="00B462C8" w:rsidRPr="003E7223">
        <w:rPr>
          <w:rFonts w:ascii="Calibri" w:hAnsi="Calibri" w:cs="Calibri"/>
          <w:sz w:val="20"/>
          <w:szCs w:val="20"/>
        </w:rPr>
        <w:t>4</w:t>
      </w:r>
      <w:r w:rsidR="007A78F1" w:rsidRPr="003E7223">
        <w:rPr>
          <w:rFonts w:ascii="Calibri" w:hAnsi="Calibri" w:cs="Calibri"/>
          <w:sz w:val="20"/>
          <w:szCs w:val="20"/>
        </w:rPr>
        <w:t>5</w:t>
      </w:r>
      <w:r w:rsidRPr="003E7223">
        <w:rPr>
          <w:rFonts w:ascii="Calibri" w:hAnsi="Calibri" w:cs="Calibri"/>
          <w:sz w:val="20"/>
          <w:szCs w:val="20"/>
        </w:rPr>
        <w:t xml:space="preserve"> uur</w:t>
      </w:r>
      <w:r w:rsidRPr="003E7223">
        <w:rPr>
          <w:rFonts w:ascii="Calibri" w:hAnsi="Calibri" w:cs="Calibri"/>
          <w:sz w:val="20"/>
          <w:szCs w:val="20"/>
        </w:rPr>
        <w:tab/>
      </w:r>
      <w:r w:rsidR="00A876A1" w:rsidRPr="003E7223">
        <w:rPr>
          <w:rFonts w:ascii="Calibri" w:hAnsi="Calibri" w:cs="Calibri"/>
          <w:sz w:val="20"/>
          <w:szCs w:val="20"/>
        </w:rPr>
        <w:tab/>
      </w:r>
      <w:r w:rsidR="00EA0031" w:rsidRPr="003E7223">
        <w:rPr>
          <w:rFonts w:ascii="Calibri" w:hAnsi="Calibri" w:cs="Calibri"/>
          <w:sz w:val="20"/>
          <w:szCs w:val="20"/>
        </w:rPr>
        <w:t>N</w:t>
      </w:r>
      <w:r w:rsidR="00700CE1" w:rsidRPr="003E7223">
        <w:rPr>
          <w:rFonts w:ascii="Calibri" w:hAnsi="Calibri" w:cs="Calibri"/>
          <w:sz w:val="20"/>
          <w:szCs w:val="20"/>
        </w:rPr>
        <w:t>aar workshops</w:t>
      </w:r>
    </w:p>
    <w:p w14:paraId="10DD9C20" w14:textId="77777777" w:rsidR="00B84B89" w:rsidRPr="003E7223" w:rsidRDefault="00B84B89" w:rsidP="00150424">
      <w:pPr>
        <w:rPr>
          <w:rFonts w:ascii="Calibri" w:hAnsi="Calibri" w:cs="Calibri"/>
          <w:sz w:val="20"/>
          <w:szCs w:val="20"/>
        </w:rPr>
      </w:pPr>
    </w:p>
    <w:p w14:paraId="52BD07D3" w14:textId="745C02E8" w:rsidR="00150424" w:rsidRPr="003E7223" w:rsidRDefault="007A78F1" w:rsidP="00150424">
      <w:pPr>
        <w:rPr>
          <w:rFonts w:ascii="Calibri" w:hAnsi="Calibri" w:cs="Calibri"/>
          <w:sz w:val="20"/>
          <w:szCs w:val="20"/>
        </w:rPr>
      </w:pPr>
      <w:r w:rsidRPr="003E7223">
        <w:rPr>
          <w:rFonts w:ascii="Calibri" w:hAnsi="Calibri" w:cs="Calibri"/>
          <w:sz w:val="20"/>
          <w:szCs w:val="20"/>
        </w:rPr>
        <w:t>10.</w:t>
      </w:r>
      <w:r w:rsidR="00B462C8" w:rsidRPr="003E7223">
        <w:rPr>
          <w:rFonts w:ascii="Calibri" w:hAnsi="Calibri" w:cs="Calibri"/>
          <w:sz w:val="20"/>
          <w:szCs w:val="20"/>
        </w:rPr>
        <w:t>4</w:t>
      </w:r>
      <w:r w:rsidRPr="003E7223">
        <w:rPr>
          <w:rFonts w:ascii="Calibri" w:hAnsi="Calibri" w:cs="Calibri"/>
          <w:sz w:val="20"/>
          <w:szCs w:val="20"/>
        </w:rPr>
        <w:t>5</w:t>
      </w:r>
      <w:r w:rsidR="00D973B6" w:rsidRPr="003E7223">
        <w:rPr>
          <w:rFonts w:ascii="Calibri" w:hAnsi="Calibri" w:cs="Calibri"/>
          <w:sz w:val="20"/>
          <w:szCs w:val="20"/>
        </w:rPr>
        <w:t>-</w:t>
      </w:r>
      <w:r w:rsidR="007B7360" w:rsidRPr="003E7223">
        <w:rPr>
          <w:rFonts w:ascii="Calibri" w:hAnsi="Calibri" w:cs="Calibri"/>
          <w:sz w:val="20"/>
          <w:szCs w:val="20"/>
        </w:rPr>
        <w:t>1</w:t>
      </w:r>
      <w:r w:rsidRPr="003E7223">
        <w:rPr>
          <w:rFonts w:ascii="Calibri" w:hAnsi="Calibri" w:cs="Calibri"/>
          <w:sz w:val="20"/>
          <w:szCs w:val="20"/>
        </w:rPr>
        <w:t>1.</w:t>
      </w:r>
      <w:r w:rsidR="00B462C8" w:rsidRPr="003E7223">
        <w:rPr>
          <w:rFonts w:ascii="Calibri" w:hAnsi="Calibri" w:cs="Calibri"/>
          <w:sz w:val="20"/>
          <w:szCs w:val="20"/>
        </w:rPr>
        <w:t>4</w:t>
      </w:r>
      <w:r w:rsidRPr="003E7223">
        <w:rPr>
          <w:rFonts w:ascii="Calibri" w:hAnsi="Calibri" w:cs="Calibri"/>
          <w:sz w:val="20"/>
          <w:szCs w:val="20"/>
        </w:rPr>
        <w:t>5</w:t>
      </w:r>
      <w:r w:rsidR="00D973B6" w:rsidRPr="003E7223">
        <w:rPr>
          <w:rFonts w:ascii="Calibri" w:hAnsi="Calibri" w:cs="Calibri"/>
          <w:sz w:val="20"/>
          <w:szCs w:val="20"/>
        </w:rPr>
        <w:t xml:space="preserve"> uur</w:t>
      </w:r>
      <w:r w:rsidR="00D973B6" w:rsidRPr="003E7223">
        <w:rPr>
          <w:rFonts w:ascii="Calibri" w:hAnsi="Calibri" w:cs="Calibri"/>
          <w:sz w:val="20"/>
          <w:szCs w:val="20"/>
        </w:rPr>
        <w:tab/>
      </w:r>
      <w:r w:rsidR="00A876A1" w:rsidRPr="003E7223">
        <w:rPr>
          <w:rFonts w:ascii="Calibri" w:hAnsi="Calibri" w:cs="Calibri"/>
          <w:sz w:val="20"/>
          <w:szCs w:val="20"/>
        </w:rPr>
        <w:tab/>
      </w:r>
      <w:r w:rsidR="00617FD3" w:rsidRPr="003E7223">
        <w:rPr>
          <w:rFonts w:ascii="Calibri" w:hAnsi="Calibri" w:cs="Calibri"/>
          <w:sz w:val="20"/>
          <w:szCs w:val="20"/>
        </w:rPr>
        <w:t>1</w:t>
      </w:r>
      <w:r w:rsidR="00617FD3" w:rsidRPr="003E7223">
        <w:rPr>
          <w:rFonts w:ascii="Calibri" w:hAnsi="Calibri" w:cs="Calibri"/>
          <w:sz w:val="20"/>
          <w:szCs w:val="20"/>
          <w:vertAlign w:val="superscript"/>
        </w:rPr>
        <w:t>e</w:t>
      </w:r>
      <w:r w:rsidR="00617FD3" w:rsidRPr="003E7223">
        <w:rPr>
          <w:rFonts w:ascii="Calibri" w:hAnsi="Calibri" w:cs="Calibri"/>
          <w:sz w:val="20"/>
          <w:szCs w:val="20"/>
        </w:rPr>
        <w:t xml:space="preserve"> ronde</w:t>
      </w:r>
      <w:r w:rsidR="0085484A" w:rsidRPr="003E7223">
        <w:rPr>
          <w:rFonts w:ascii="Calibri" w:hAnsi="Calibri" w:cs="Calibri"/>
          <w:sz w:val="20"/>
          <w:szCs w:val="20"/>
        </w:rPr>
        <w:t>:</w:t>
      </w:r>
      <w:r w:rsidR="00617FD3" w:rsidRPr="003E7223">
        <w:rPr>
          <w:rFonts w:ascii="Calibri" w:hAnsi="Calibri" w:cs="Calibri"/>
          <w:sz w:val="20"/>
          <w:szCs w:val="20"/>
        </w:rPr>
        <w:t xml:space="preserve"> 4 workshops 1 discussiegroep</w:t>
      </w:r>
      <w:r w:rsidR="00D973B6" w:rsidRPr="003E7223">
        <w:rPr>
          <w:rFonts w:ascii="Calibri" w:hAnsi="Calibri" w:cs="Calibri"/>
          <w:sz w:val="20"/>
          <w:szCs w:val="20"/>
        </w:rPr>
        <w:t xml:space="preserve"> </w:t>
      </w:r>
    </w:p>
    <w:p w14:paraId="2F46314A" w14:textId="2A1FAF2E" w:rsidR="00617FD3" w:rsidRPr="003E7223" w:rsidRDefault="00E70346" w:rsidP="00396F5C">
      <w:pPr>
        <w:pStyle w:val="Lijstalinea"/>
        <w:numPr>
          <w:ilvl w:val="2"/>
          <w:numId w:val="17"/>
        </w:numPr>
        <w:rPr>
          <w:rFonts w:ascii="Calibri" w:hAnsi="Calibri" w:cs="Calibri"/>
          <w:sz w:val="20"/>
          <w:szCs w:val="20"/>
        </w:rPr>
      </w:pPr>
      <w:r w:rsidRPr="003E7223">
        <w:rPr>
          <w:rStyle w:val="normaltextrun"/>
          <w:rFonts w:ascii="Calibri" w:hAnsi="Calibri" w:cs="Calibri"/>
          <w:sz w:val="20"/>
          <w:szCs w:val="20"/>
        </w:rPr>
        <w:t>De poortwachtersfunctie: hoe goed doen we daar aan?</w:t>
      </w:r>
      <w:r w:rsidRPr="003E7223">
        <w:rPr>
          <w:rStyle w:val="eop"/>
          <w:rFonts w:ascii="Calibri" w:hAnsi="Calibri" w:cs="Calibri"/>
          <w:sz w:val="20"/>
          <w:szCs w:val="20"/>
        </w:rPr>
        <w:t> </w:t>
      </w:r>
    </w:p>
    <w:p w14:paraId="32DDADC3" w14:textId="5F844775" w:rsidR="00617FD3" w:rsidRPr="003E7223" w:rsidRDefault="00A542BE" w:rsidP="00396F5C">
      <w:pPr>
        <w:pStyle w:val="Lijstalinea"/>
        <w:numPr>
          <w:ilvl w:val="2"/>
          <w:numId w:val="17"/>
        </w:numPr>
        <w:rPr>
          <w:rFonts w:ascii="Calibri" w:hAnsi="Calibri" w:cs="Calibri"/>
          <w:sz w:val="20"/>
          <w:szCs w:val="20"/>
        </w:rPr>
      </w:pPr>
      <w:r w:rsidRPr="003E7223">
        <w:rPr>
          <w:rFonts w:ascii="Calibri" w:hAnsi="Calibri" w:cs="Calibri"/>
          <w:sz w:val="20"/>
          <w:szCs w:val="20"/>
          <w:bdr w:val="none" w:sz="0" w:space="0" w:color="auto" w:frame="1"/>
        </w:rPr>
        <w:t>Inschatting en verkleining van risico op agressie bij huisbezoeken</w:t>
      </w:r>
    </w:p>
    <w:p w14:paraId="7D5FEF6C" w14:textId="23331508" w:rsidR="00617FD3" w:rsidRPr="003E7223" w:rsidRDefault="00870837" w:rsidP="00396F5C">
      <w:pPr>
        <w:pStyle w:val="Lijstalinea"/>
        <w:numPr>
          <w:ilvl w:val="2"/>
          <w:numId w:val="17"/>
        </w:numPr>
        <w:rPr>
          <w:rFonts w:ascii="Calibri" w:hAnsi="Calibri" w:cs="Calibri"/>
          <w:sz w:val="20"/>
          <w:szCs w:val="20"/>
        </w:rPr>
      </w:pPr>
      <w:r w:rsidRPr="003E7223">
        <w:rPr>
          <w:rFonts w:ascii="Calibri" w:hAnsi="Calibri" w:cs="Calibri"/>
          <w:sz w:val="20"/>
          <w:szCs w:val="20"/>
          <w:bdr w:val="none" w:sz="0" w:space="0" w:color="auto" w:frame="1"/>
        </w:rPr>
        <w:t xml:space="preserve">De ontwikkeling van </w:t>
      </w:r>
      <w:r w:rsidR="00617FD3" w:rsidRPr="003E7223">
        <w:rPr>
          <w:rFonts w:ascii="Calibri" w:hAnsi="Calibri" w:cs="Calibri"/>
          <w:sz w:val="20"/>
          <w:szCs w:val="20"/>
          <w:bdr w:val="none" w:sz="0" w:space="0" w:color="auto" w:frame="1"/>
        </w:rPr>
        <w:t>IHT jeugd</w:t>
      </w:r>
    </w:p>
    <w:p w14:paraId="6470FD6A" w14:textId="21071E6C" w:rsidR="00617FD3" w:rsidRPr="003E7223" w:rsidRDefault="0085484A" w:rsidP="00396F5C">
      <w:pPr>
        <w:pStyle w:val="Lijstalinea"/>
        <w:numPr>
          <w:ilvl w:val="2"/>
          <w:numId w:val="17"/>
        </w:numPr>
        <w:rPr>
          <w:rFonts w:ascii="Calibri" w:hAnsi="Calibri" w:cs="Calibri"/>
          <w:sz w:val="20"/>
          <w:szCs w:val="20"/>
          <w:lang w:val="en-US"/>
        </w:rPr>
      </w:pPr>
      <w:r w:rsidRPr="003E7223">
        <w:rPr>
          <w:rFonts w:ascii="Calibri" w:hAnsi="Calibri" w:cs="Calibri"/>
          <w:sz w:val="20"/>
          <w:szCs w:val="20"/>
          <w:bdr w:val="none" w:sz="0" w:space="0" w:color="auto" w:frame="1"/>
          <w:lang w:val="en-US"/>
        </w:rPr>
        <w:t>Evidence Based IHT</w:t>
      </w:r>
    </w:p>
    <w:p w14:paraId="6C105A26" w14:textId="54261C90" w:rsidR="007A78F1" w:rsidRPr="003E7223" w:rsidRDefault="00A876A1" w:rsidP="00FE64ED">
      <w:pPr>
        <w:pStyle w:val="Lijstalinea"/>
        <w:numPr>
          <w:ilvl w:val="2"/>
          <w:numId w:val="17"/>
        </w:numPr>
        <w:rPr>
          <w:rFonts w:ascii="Calibri" w:hAnsi="Calibri" w:cs="Calibri"/>
          <w:sz w:val="20"/>
          <w:szCs w:val="20"/>
        </w:rPr>
      </w:pPr>
      <w:r w:rsidRPr="003E7223">
        <w:rPr>
          <w:rFonts w:ascii="Calibri" w:hAnsi="Calibri" w:cs="Calibri"/>
          <w:sz w:val="20"/>
          <w:szCs w:val="20"/>
          <w:bdr w:val="none" w:sz="0" w:space="0" w:color="auto" w:frame="1"/>
        </w:rPr>
        <w:t xml:space="preserve">Discussiegroep: Best </w:t>
      </w:r>
      <w:proofErr w:type="spellStart"/>
      <w:r w:rsidRPr="003E7223">
        <w:rPr>
          <w:rFonts w:ascii="Calibri" w:hAnsi="Calibri" w:cs="Calibri"/>
          <w:sz w:val="20"/>
          <w:szCs w:val="20"/>
          <w:bdr w:val="none" w:sz="0" w:space="0" w:color="auto" w:frame="1"/>
        </w:rPr>
        <w:t>practice</w:t>
      </w:r>
      <w:proofErr w:type="spellEnd"/>
      <w:r w:rsidRPr="003E7223">
        <w:rPr>
          <w:rFonts w:ascii="Calibri" w:hAnsi="Calibri" w:cs="Calibri"/>
          <w:sz w:val="20"/>
          <w:szCs w:val="20"/>
          <w:bdr w:val="none" w:sz="0" w:space="0" w:color="auto" w:frame="1"/>
        </w:rPr>
        <w:t>: samenwerking met gemeentes, hoe ga we dat doen in de toekomst........ </w:t>
      </w:r>
    </w:p>
    <w:p w14:paraId="552292E2" w14:textId="77777777" w:rsidR="00FE64ED" w:rsidRPr="003E7223" w:rsidRDefault="00FE64ED" w:rsidP="00FE64ED">
      <w:pPr>
        <w:pStyle w:val="Lijstalinea"/>
        <w:ind w:left="2160"/>
        <w:rPr>
          <w:rFonts w:ascii="Calibri" w:hAnsi="Calibri" w:cs="Calibri"/>
          <w:sz w:val="20"/>
          <w:szCs w:val="20"/>
        </w:rPr>
      </w:pPr>
    </w:p>
    <w:p w14:paraId="4772BF26" w14:textId="2471089E" w:rsidR="007A78F1" w:rsidRPr="003E7223" w:rsidRDefault="007A78F1" w:rsidP="00150424">
      <w:pPr>
        <w:rPr>
          <w:rFonts w:ascii="Calibri" w:hAnsi="Calibri" w:cs="Calibri"/>
          <w:sz w:val="20"/>
          <w:szCs w:val="20"/>
        </w:rPr>
      </w:pPr>
      <w:r w:rsidRPr="003E7223">
        <w:rPr>
          <w:rFonts w:ascii="Calibri" w:hAnsi="Calibri" w:cs="Calibri"/>
          <w:sz w:val="20"/>
          <w:szCs w:val="20"/>
        </w:rPr>
        <w:t>11.</w:t>
      </w:r>
      <w:r w:rsidR="00B462C8" w:rsidRPr="003E7223">
        <w:rPr>
          <w:rFonts w:ascii="Calibri" w:hAnsi="Calibri" w:cs="Calibri"/>
          <w:sz w:val="20"/>
          <w:szCs w:val="20"/>
        </w:rPr>
        <w:t>4</w:t>
      </w:r>
      <w:r w:rsidRPr="003E7223">
        <w:rPr>
          <w:rFonts w:ascii="Calibri" w:hAnsi="Calibri" w:cs="Calibri"/>
          <w:sz w:val="20"/>
          <w:szCs w:val="20"/>
        </w:rPr>
        <w:t>5-1</w:t>
      </w:r>
      <w:r w:rsidR="00B462C8" w:rsidRPr="003E7223">
        <w:rPr>
          <w:rFonts w:ascii="Calibri" w:hAnsi="Calibri" w:cs="Calibri"/>
          <w:sz w:val="20"/>
          <w:szCs w:val="20"/>
        </w:rPr>
        <w:t>2.00</w:t>
      </w:r>
      <w:r w:rsidRPr="003E7223">
        <w:rPr>
          <w:rFonts w:ascii="Calibri" w:hAnsi="Calibri" w:cs="Calibri"/>
          <w:sz w:val="20"/>
          <w:szCs w:val="20"/>
        </w:rPr>
        <w:t xml:space="preserve"> uur</w:t>
      </w:r>
      <w:r w:rsidRPr="003E7223">
        <w:rPr>
          <w:rFonts w:ascii="Calibri" w:hAnsi="Calibri" w:cs="Calibri"/>
          <w:sz w:val="20"/>
          <w:szCs w:val="20"/>
        </w:rPr>
        <w:tab/>
      </w:r>
      <w:r w:rsidR="00A876A1" w:rsidRPr="003E7223">
        <w:rPr>
          <w:rFonts w:ascii="Calibri" w:hAnsi="Calibri" w:cs="Calibri"/>
          <w:sz w:val="20"/>
          <w:szCs w:val="20"/>
        </w:rPr>
        <w:tab/>
      </w:r>
      <w:r w:rsidRPr="003E7223">
        <w:rPr>
          <w:rFonts w:ascii="Calibri" w:hAnsi="Calibri" w:cs="Calibri"/>
          <w:sz w:val="20"/>
          <w:szCs w:val="20"/>
        </w:rPr>
        <w:t>Naar plenaire zaal</w:t>
      </w:r>
    </w:p>
    <w:p w14:paraId="01163832" w14:textId="4C76830C" w:rsidR="007A78F1" w:rsidRPr="003E7223" w:rsidRDefault="007A78F1" w:rsidP="00150424">
      <w:pPr>
        <w:rPr>
          <w:rFonts w:ascii="Calibri" w:hAnsi="Calibri" w:cs="Calibri"/>
          <w:sz w:val="20"/>
          <w:szCs w:val="20"/>
        </w:rPr>
      </w:pPr>
    </w:p>
    <w:p w14:paraId="741F20DD" w14:textId="0548D8C8" w:rsidR="00D82FCF" w:rsidRPr="003E7223" w:rsidRDefault="007B7360" w:rsidP="00D82FCF">
      <w:pPr>
        <w:rPr>
          <w:rFonts w:ascii="Calibri" w:hAnsi="Calibri" w:cs="Calibri"/>
          <w:sz w:val="20"/>
          <w:szCs w:val="20"/>
        </w:rPr>
      </w:pPr>
      <w:r w:rsidRPr="003E7223">
        <w:rPr>
          <w:rFonts w:ascii="Calibri" w:hAnsi="Calibri" w:cs="Calibri"/>
          <w:sz w:val="20"/>
          <w:szCs w:val="20"/>
        </w:rPr>
        <w:t>12.</w:t>
      </w:r>
      <w:r w:rsidR="00B462C8" w:rsidRPr="003E7223">
        <w:rPr>
          <w:rFonts w:ascii="Calibri" w:hAnsi="Calibri" w:cs="Calibri"/>
          <w:sz w:val="20"/>
          <w:szCs w:val="20"/>
        </w:rPr>
        <w:t>00</w:t>
      </w:r>
      <w:r w:rsidRPr="003E7223">
        <w:rPr>
          <w:rFonts w:ascii="Calibri" w:hAnsi="Calibri" w:cs="Calibri"/>
          <w:sz w:val="20"/>
          <w:szCs w:val="20"/>
        </w:rPr>
        <w:t>-13.</w:t>
      </w:r>
      <w:r w:rsidR="007A78F1" w:rsidRPr="003E7223">
        <w:rPr>
          <w:rFonts w:ascii="Calibri" w:hAnsi="Calibri" w:cs="Calibri"/>
          <w:sz w:val="20"/>
          <w:szCs w:val="20"/>
        </w:rPr>
        <w:t>30</w:t>
      </w:r>
      <w:r w:rsidRPr="003E7223">
        <w:rPr>
          <w:rFonts w:ascii="Calibri" w:hAnsi="Calibri" w:cs="Calibri"/>
          <w:sz w:val="20"/>
          <w:szCs w:val="20"/>
        </w:rPr>
        <w:t xml:space="preserve"> </w:t>
      </w:r>
      <w:r w:rsidR="00D82FCF" w:rsidRPr="003E7223">
        <w:rPr>
          <w:rFonts w:ascii="Calibri" w:hAnsi="Calibri" w:cs="Calibri"/>
          <w:sz w:val="20"/>
          <w:szCs w:val="20"/>
        </w:rPr>
        <w:t xml:space="preserve">uur </w:t>
      </w:r>
      <w:r w:rsidR="00D82FCF" w:rsidRPr="003E7223">
        <w:rPr>
          <w:rFonts w:ascii="Calibri" w:hAnsi="Calibri" w:cs="Calibri"/>
          <w:sz w:val="20"/>
          <w:szCs w:val="20"/>
        </w:rPr>
        <w:tab/>
      </w:r>
      <w:r w:rsidR="00A876A1" w:rsidRPr="003E7223">
        <w:rPr>
          <w:rFonts w:ascii="Calibri" w:hAnsi="Calibri" w:cs="Calibri"/>
          <w:sz w:val="20"/>
          <w:szCs w:val="20"/>
        </w:rPr>
        <w:tab/>
      </w:r>
      <w:r w:rsidR="00D82FCF" w:rsidRPr="003E7223">
        <w:rPr>
          <w:rFonts w:ascii="Calibri" w:hAnsi="Calibri" w:cs="Calibri"/>
          <w:sz w:val="20"/>
          <w:szCs w:val="20"/>
        </w:rPr>
        <w:t>LUNCHPAUZE</w:t>
      </w:r>
      <w:r w:rsidR="00EA0031" w:rsidRPr="003E7223">
        <w:rPr>
          <w:rFonts w:ascii="Calibri" w:hAnsi="Calibri" w:cs="Calibri"/>
          <w:sz w:val="20"/>
          <w:szCs w:val="20"/>
        </w:rPr>
        <w:t xml:space="preserve"> met</w:t>
      </w:r>
      <w:r w:rsidR="00B462C8" w:rsidRPr="003E7223">
        <w:rPr>
          <w:rFonts w:ascii="Calibri" w:hAnsi="Calibri" w:cs="Calibri"/>
          <w:sz w:val="20"/>
          <w:szCs w:val="20"/>
        </w:rPr>
        <w:t xml:space="preserve"> van 12.30 -13.30 uur</w:t>
      </w:r>
      <w:r w:rsidR="00EA0031" w:rsidRPr="003E7223">
        <w:rPr>
          <w:rFonts w:ascii="Calibri" w:hAnsi="Calibri" w:cs="Calibri"/>
          <w:sz w:val="20"/>
          <w:szCs w:val="20"/>
        </w:rPr>
        <w:t xml:space="preserve"> </w:t>
      </w:r>
    </w:p>
    <w:p w14:paraId="583CABFD" w14:textId="77777777" w:rsidR="00D82FCF" w:rsidRPr="003E7223" w:rsidRDefault="00D82FCF" w:rsidP="00150424">
      <w:pPr>
        <w:rPr>
          <w:rFonts w:ascii="Calibri" w:hAnsi="Calibri" w:cs="Calibri"/>
          <w:color w:val="FF0000"/>
          <w:sz w:val="20"/>
          <w:szCs w:val="20"/>
        </w:rPr>
      </w:pPr>
    </w:p>
    <w:p w14:paraId="22406B4B" w14:textId="4A5DE1F5" w:rsidR="008C4DFF" w:rsidRPr="003E7223" w:rsidRDefault="00D82FCF" w:rsidP="00FE64ED">
      <w:pPr>
        <w:rPr>
          <w:rFonts w:ascii="Calibri" w:hAnsi="Calibri" w:cs="Calibri"/>
          <w:sz w:val="20"/>
          <w:szCs w:val="20"/>
        </w:rPr>
      </w:pPr>
      <w:r w:rsidRPr="003E7223">
        <w:rPr>
          <w:rFonts w:ascii="Calibri" w:hAnsi="Calibri" w:cs="Calibri"/>
          <w:sz w:val="20"/>
          <w:szCs w:val="20"/>
        </w:rPr>
        <w:t>1</w:t>
      </w:r>
      <w:r w:rsidR="002178AE" w:rsidRPr="003E7223">
        <w:rPr>
          <w:rFonts w:ascii="Calibri" w:hAnsi="Calibri" w:cs="Calibri"/>
          <w:sz w:val="20"/>
          <w:szCs w:val="20"/>
        </w:rPr>
        <w:t>3</w:t>
      </w:r>
      <w:r w:rsidR="00700CE1" w:rsidRPr="003E7223">
        <w:rPr>
          <w:rFonts w:ascii="Calibri" w:hAnsi="Calibri" w:cs="Calibri"/>
          <w:sz w:val="20"/>
          <w:szCs w:val="20"/>
        </w:rPr>
        <w:t>.</w:t>
      </w:r>
      <w:r w:rsidR="007A78F1" w:rsidRPr="003E7223">
        <w:rPr>
          <w:rFonts w:ascii="Calibri" w:hAnsi="Calibri" w:cs="Calibri"/>
          <w:sz w:val="20"/>
          <w:szCs w:val="20"/>
        </w:rPr>
        <w:t>30</w:t>
      </w:r>
      <w:r w:rsidRPr="003E7223">
        <w:rPr>
          <w:rFonts w:ascii="Calibri" w:hAnsi="Calibri" w:cs="Calibri"/>
          <w:sz w:val="20"/>
          <w:szCs w:val="20"/>
        </w:rPr>
        <w:t>-1</w:t>
      </w:r>
      <w:r w:rsidR="002178AE" w:rsidRPr="003E7223">
        <w:rPr>
          <w:rFonts w:ascii="Calibri" w:hAnsi="Calibri" w:cs="Calibri"/>
          <w:sz w:val="20"/>
          <w:szCs w:val="20"/>
        </w:rPr>
        <w:t>4.</w:t>
      </w:r>
      <w:r w:rsidR="007A78F1" w:rsidRPr="003E7223">
        <w:rPr>
          <w:rFonts w:ascii="Calibri" w:hAnsi="Calibri" w:cs="Calibri"/>
          <w:sz w:val="20"/>
          <w:szCs w:val="20"/>
        </w:rPr>
        <w:t>1</w:t>
      </w:r>
      <w:r w:rsidR="00EA0031" w:rsidRPr="003E7223">
        <w:rPr>
          <w:rFonts w:ascii="Calibri" w:hAnsi="Calibri" w:cs="Calibri"/>
          <w:sz w:val="20"/>
          <w:szCs w:val="20"/>
        </w:rPr>
        <w:t>5</w:t>
      </w:r>
      <w:r w:rsidR="009235C8" w:rsidRPr="003E7223">
        <w:rPr>
          <w:rFonts w:ascii="Calibri" w:hAnsi="Calibri" w:cs="Calibri"/>
          <w:sz w:val="20"/>
          <w:szCs w:val="20"/>
        </w:rPr>
        <w:t xml:space="preserve"> uur</w:t>
      </w:r>
      <w:r w:rsidRPr="003E7223">
        <w:rPr>
          <w:rFonts w:ascii="Calibri" w:hAnsi="Calibri" w:cs="Calibri"/>
          <w:sz w:val="20"/>
          <w:szCs w:val="20"/>
        </w:rPr>
        <w:tab/>
      </w:r>
      <w:r w:rsidR="008C4DFF" w:rsidRPr="003E7223">
        <w:rPr>
          <w:rFonts w:ascii="Calibri" w:hAnsi="Calibri" w:cs="Calibri"/>
          <w:sz w:val="20"/>
          <w:szCs w:val="20"/>
        </w:rPr>
        <w:tab/>
      </w:r>
      <w:r w:rsidR="008C4DFF" w:rsidRPr="003E7223">
        <w:rPr>
          <w:rFonts w:ascii="Calibri" w:hAnsi="Calibri" w:cs="Calibri"/>
          <w:sz w:val="20"/>
          <w:szCs w:val="20"/>
          <w:shd w:val="clear" w:color="auto" w:fill="FFFFFF"/>
        </w:rPr>
        <w:t>Hoe zou IHT zich kunnen verhouden tot het sociale domein</w:t>
      </w:r>
      <w:r w:rsidR="0080145C" w:rsidRPr="003E7223">
        <w:rPr>
          <w:rFonts w:ascii="Calibri" w:hAnsi="Calibri" w:cs="Calibri"/>
          <w:sz w:val="20"/>
          <w:szCs w:val="20"/>
          <w:shd w:val="clear" w:color="auto" w:fill="FFFFFF"/>
        </w:rPr>
        <w:t xml:space="preserve"> d</w:t>
      </w:r>
      <w:r w:rsidR="00FE64ED" w:rsidRPr="003E7223">
        <w:rPr>
          <w:rFonts w:ascii="Calibri" w:hAnsi="Calibri" w:cs="Calibri"/>
          <w:sz w:val="20"/>
          <w:szCs w:val="20"/>
        </w:rPr>
        <w:t xml:space="preserve">oor </w:t>
      </w:r>
      <w:r w:rsidR="008C4DFF" w:rsidRPr="003E7223">
        <w:rPr>
          <w:rFonts w:ascii="Calibri" w:hAnsi="Calibri" w:cs="Calibri"/>
          <w:sz w:val="20"/>
          <w:szCs w:val="20"/>
        </w:rPr>
        <w:t>Thijs Beckers</w:t>
      </w:r>
    </w:p>
    <w:p w14:paraId="655D4843" w14:textId="3252FC4F" w:rsidR="009235C8" w:rsidRPr="003E7223" w:rsidRDefault="009235C8" w:rsidP="00617FD3">
      <w:pPr>
        <w:rPr>
          <w:rFonts w:ascii="Calibri" w:hAnsi="Calibri" w:cs="Calibri"/>
          <w:sz w:val="20"/>
          <w:szCs w:val="20"/>
        </w:rPr>
      </w:pPr>
      <w:r w:rsidRPr="003E7223">
        <w:rPr>
          <w:rFonts w:ascii="Calibri" w:hAnsi="Calibri" w:cs="Calibri"/>
          <w:sz w:val="20"/>
          <w:szCs w:val="20"/>
        </w:rPr>
        <w:tab/>
      </w:r>
      <w:r w:rsidRPr="003E7223">
        <w:rPr>
          <w:rFonts w:ascii="Calibri" w:hAnsi="Calibri" w:cs="Calibri"/>
          <w:sz w:val="20"/>
          <w:szCs w:val="20"/>
        </w:rPr>
        <w:tab/>
      </w:r>
      <w:r w:rsidRPr="003E7223">
        <w:rPr>
          <w:rFonts w:ascii="Calibri" w:hAnsi="Calibri" w:cs="Calibri"/>
          <w:sz w:val="20"/>
          <w:szCs w:val="20"/>
        </w:rPr>
        <w:tab/>
        <w:t xml:space="preserve"> </w:t>
      </w:r>
    </w:p>
    <w:p w14:paraId="185D423E" w14:textId="0B2742FA" w:rsidR="009235C8" w:rsidRPr="0085484A" w:rsidRDefault="002178AE" w:rsidP="009235C8">
      <w:pPr>
        <w:rPr>
          <w:rFonts w:ascii="Calibri" w:hAnsi="Calibri" w:cs="Calibri"/>
          <w:sz w:val="20"/>
          <w:szCs w:val="20"/>
        </w:rPr>
      </w:pPr>
      <w:r w:rsidRPr="0085484A">
        <w:rPr>
          <w:rFonts w:ascii="Calibri" w:hAnsi="Calibri" w:cs="Calibri"/>
          <w:sz w:val="20"/>
          <w:szCs w:val="20"/>
        </w:rPr>
        <w:t>14.</w:t>
      </w:r>
      <w:r w:rsidR="007A78F1" w:rsidRPr="0085484A">
        <w:rPr>
          <w:rFonts w:ascii="Calibri" w:hAnsi="Calibri" w:cs="Calibri"/>
          <w:sz w:val="20"/>
          <w:szCs w:val="20"/>
        </w:rPr>
        <w:t>1</w:t>
      </w:r>
      <w:r w:rsidRPr="0085484A">
        <w:rPr>
          <w:rFonts w:ascii="Calibri" w:hAnsi="Calibri" w:cs="Calibri"/>
          <w:sz w:val="20"/>
          <w:szCs w:val="20"/>
        </w:rPr>
        <w:t>5-14.</w:t>
      </w:r>
      <w:r w:rsidR="00B462C8" w:rsidRPr="0085484A">
        <w:rPr>
          <w:rFonts w:ascii="Calibri" w:hAnsi="Calibri" w:cs="Calibri"/>
          <w:sz w:val="20"/>
          <w:szCs w:val="20"/>
        </w:rPr>
        <w:t>3</w:t>
      </w:r>
      <w:r w:rsidRPr="0085484A">
        <w:rPr>
          <w:rFonts w:ascii="Calibri" w:hAnsi="Calibri" w:cs="Calibri"/>
          <w:sz w:val="20"/>
          <w:szCs w:val="20"/>
        </w:rPr>
        <w:t>0</w:t>
      </w:r>
      <w:r w:rsidR="009235C8" w:rsidRPr="0085484A">
        <w:rPr>
          <w:rFonts w:ascii="Calibri" w:hAnsi="Calibri" w:cs="Calibri"/>
          <w:sz w:val="20"/>
          <w:szCs w:val="20"/>
        </w:rPr>
        <w:t xml:space="preserve"> uur</w:t>
      </w:r>
      <w:r w:rsidR="009235C8" w:rsidRPr="0085484A">
        <w:rPr>
          <w:rFonts w:ascii="Calibri" w:hAnsi="Calibri" w:cs="Calibri"/>
          <w:sz w:val="20"/>
          <w:szCs w:val="20"/>
        </w:rPr>
        <w:tab/>
      </w:r>
      <w:r w:rsidR="00A876A1" w:rsidRPr="0085484A">
        <w:rPr>
          <w:rFonts w:ascii="Calibri" w:hAnsi="Calibri" w:cs="Calibri"/>
          <w:sz w:val="20"/>
          <w:szCs w:val="20"/>
        </w:rPr>
        <w:tab/>
      </w:r>
      <w:r w:rsidR="00FE1B27" w:rsidRPr="0085484A">
        <w:rPr>
          <w:rFonts w:ascii="Calibri" w:hAnsi="Calibri" w:cs="Calibri"/>
          <w:sz w:val="20"/>
          <w:szCs w:val="20"/>
        </w:rPr>
        <w:t>N</w:t>
      </w:r>
      <w:r w:rsidR="009235C8" w:rsidRPr="0085484A">
        <w:rPr>
          <w:rFonts w:ascii="Calibri" w:hAnsi="Calibri" w:cs="Calibri"/>
          <w:sz w:val="20"/>
          <w:szCs w:val="20"/>
        </w:rPr>
        <w:t>aar workshops</w:t>
      </w:r>
    </w:p>
    <w:p w14:paraId="6F911F95" w14:textId="77777777" w:rsidR="009235C8" w:rsidRPr="0085484A" w:rsidRDefault="009235C8" w:rsidP="009235C8">
      <w:pPr>
        <w:rPr>
          <w:rFonts w:ascii="Calibri" w:hAnsi="Calibri" w:cs="Calibri"/>
          <w:sz w:val="20"/>
          <w:szCs w:val="20"/>
        </w:rPr>
      </w:pPr>
    </w:p>
    <w:p w14:paraId="48F6C292" w14:textId="364CAC38" w:rsidR="009235C8" w:rsidRPr="0085484A" w:rsidRDefault="002178AE" w:rsidP="009235C8">
      <w:pPr>
        <w:rPr>
          <w:rFonts w:ascii="Calibri" w:hAnsi="Calibri" w:cs="Calibri"/>
          <w:sz w:val="20"/>
          <w:szCs w:val="20"/>
        </w:rPr>
      </w:pPr>
      <w:r w:rsidRPr="0085484A">
        <w:rPr>
          <w:rFonts w:ascii="Calibri" w:hAnsi="Calibri" w:cs="Calibri"/>
          <w:sz w:val="20"/>
          <w:szCs w:val="20"/>
        </w:rPr>
        <w:t>14.</w:t>
      </w:r>
      <w:r w:rsidR="00B462C8" w:rsidRPr="0085484A">
        <w:rPr>
          <w:rFonts w:ascii="Calibri" w:hAnsi="Calibri" w:cs="Calibri"/>
          <w:sz w:val="20"/>
          <w:szCs w:val="20"/>
        </w:rPr>
        <w:t>3</w:t>
      </w:r>
      <w:r w:rsidRPr="0085484A">
        <w:rPr>
          <w:rFonts w:ascii="Calibri" w:hAnsi="Calibri" w:cs="Calibri"/>
          <w:sz w:val="20"/>
          <w:szCs w:val="20"/>
        </w:rPr>
        <w:t>0-15.</w:t>
      </w:r>
      <w:r w:rsidR="00B462C8" w:rsidRPr="0085484A">
        <w:rPr>
          <w:rFonts w:ascii="Calibri" w:hAnsi="Calibri" w:cs="Calibri"/>
          <w:sz w:val="20"/>
          <w:szCs w:val="20"/>
        </w:rPr>
        <w:t xml:space="preserve">30 </w:t>
      </w:r>
      <w:r w:rsidR="00EA0031" w:rsidRPr="0085484A">
        <w:rPr>
          <w:rFonts w:ascii="Calibri" w:hAnsi="Calibri" w:cs="Calibri"/>
          <w:sz w:val="20"/>
          <w:szCs w:val="20"/>
        </w:rPr>
        <w:t>uur</w:t>
      </w:r>
      <w:r w:rsidR="009235C8" w:rsidRPr="0085484A">
        <w:rPr>
          <w:rFonts w:ascii="Calibri" w:hAnsi="Calibri" w:cs="Calibri"/>
          <w:sz w:val="20"/>
          <w:szCs w:val="20"/>
        </w:rPr>
        <w:tab/>
      </w:r>
      <w:r w:rsidR="00A876A1" w:rsidRPr="0085484A">
        <w:rPr>
          <w:rFonts w:ascii="Calibri" w:hAnsi="Calibri" w:cs="Calibri"/>
          <w:sz w:val="20"/>
          <w:szCs w:val="20"/>
        </w:rPr>
        <w:tab/>
      </w:r>
      <w:r w:rsidR="007D6255" w:rsidRPr="0085484A">
        <w:rPr>
          <w:rFonts w:ascii="Calibri" w:hAnsi="Calibri" w:cs="Calibri"/>
          <w:sz w:val="20"/>
          <w:szCs w:val="20"/>
        </w:rPr>
        <w:t>2</w:t>
      </w:r>
      <w:r w:rsidR="009235C8" w:rsidRPr="0085484A">
        <w:rPr>
          <w:rFonts w:ascii="Calibri" w:hAnsi="Calibri" w:cs="Calibri"/>
          <w:sz w:val="20"/>
          <w:szCs w:val="20"/>
          <w:vertAlign w:val="superscript"/>
        </w:rPr>
        <w:t>e</w:t>
      </w:r>
      <w:r w:rsidR="009235C8" w:rsidRPr="0085484A">
        <w:rPr>
          <w:rFonts w:ascii="Calibri" w:hAnsi="Calibri" w:cs="Calibri"/>
          <w:sz w:val="20"/>
          <w:szCs w:val="20"/>
        </w:rPr>
        <w:t xml:space="preserve"> ronde van </w:t>
      </w:r>
      <w:r w:rsidR="00396F5C">
        <w:rPr>
          <w:rFonts w:ascii="Calibri" w:hAnsi="Calibri" w:cs="Calibri"/>
          <w:sz w:val="20"/>
          <w:szCs w:val="20"/>
        </w:rPr>
        <w:t xml:space="preserve">dezelfde </w:t>
      </w:r>
      <w:r w:rsidR="00617FD3" w:rsidRPr="0085484A">
        <w:rPr>
          <w:rFonts w:ascii="Calibri" w:hAnsi="Calibri" w:cs="Calibri"/>
          <w:sz w:val="20"/>
          <w:szCs w:val="20"/>
        </w:rPr>
        <w:t>4 workshops en 1 di</w:t>
      </w:r>
      <w:r w:rsidR="00A876A1" w:rsidRPr="0085484A">
        <w:rPr>
          <w:rFonts w:ascii="Calibri" w:hAnsi="Calibri" w:cs="Calibri"/>
          <w:sz w:val="20"/>
          <w:szCs w:val="20"/>
        </w:rPr>
        <w:t>s</w:t>
      </w:r>
      <w:r w:rsidR="00617FD3" w:rsidRPr="0085484A">
        <w:rPr>
          <w:rFonts w:ascii="Calibri" w:hAnsi="Calibri" w:cs="Calibri"/>
          <w:sz w:val="20"/>
          <w:szCs w:val="20"/>
        </w:rPr>
        <w:t>cussiegroep</w:t>
      </w:r>
    </w:p>
    <w:p w14:paraId="4E12A8B3" w14:textId="77777777" w:rsidR="00180F71" w:rsidRPr="00396F5C" w:rsidRDefault="00180F71" w:rsidP="00180F71">
      <w:pPr>
        <w:ind w:left="2160"/>
        <w:rPr>
          <w:rFonts w:ascii="Calibri" w:hAnsi="Calibri" w:cs="Calibri"/>
          <w:color w:val="000000"/>
          <w:sz w:val="20"/>
          <w:szCs w:val="20"/>
        </w:rPr>
      </w:pPr>
    </w:p>
    <w:p w14:paraId="655AA4CE" w14:textId="5F97AAF4" w:rsidR="00C821E3" w:rsidRPr="00BD1379" w:rsidRDefault="002178AE" w:rsidP="00C821E3">
      <w:r w:rsidRPr="00BD1379">
        <w:rPr>
          <w:rFonts w:ascii="Calibri" w:hAnsi="Calibri" w:cs="Calibri"/>
          <w:sz w:val="20"/>
          <w:szCs w:val="20"/>
        </w:rPr>
        <w:t>15.</w:t>
      </w:r>
      <w:r w:rsidR="00B462C8" w:rsidRPr="00BD1379">
        <w:rPr>
          <w:rFonts w:ascii="Calibri" w:hAnsi="Calibri" w:cs="Calibri"/>
          <w:sz w:val="20"/>
          <w:szCs w:val="20"/>
        </w:rPr>
        <w:t>30</w:t>
      </w:r>
      <w:r w:rsidR="009235C8" w:rsidRPr="00BD1379">
        <w:rPr>
          <w:rFonts w:ascii="Calibri" w:hAnsi="Calibri" w:cs="Calibri"/>
          <w:sz w:val="20"/>
          <w:szCs w:val="20"/>
        </w:rPr>
        <w:t>-16.</w:t>
      </w:r>
      <w:r w:rsidR="007A78F1" w:rsidRPr="00BD1379">
        <w:rPr>
          <w:rFonts w:ascii="Calibri" w:hAnsi="Calibri" w:cs="Calibri"/>
          <w:sz w:val="20"/>
          <w:szCs w:val="20"/>
        </w:rPr>
        <w:t>00</w:t>
      </w:r>
      <w:r w:rsidR="00EA0031" w:rsidRPr="00BD1379">
        <w:rPr>
          <w:rFonts w:ascii="Calibri" w:hAnsi="Calibri" w:cs="Calibri"/>
          <w:sz w:val="20"/>
          <w:szCs w:val="20"/>
        </w:rPr>
        <w:t xml:space="preserve"> uur</w:t>
      </w:r>
      <w:r w:rsidR="009235C8" w:rsidRPr="00BD1379">
        <w:rPr>
          <w:rFonts w:ascii="Calibri" w:hAnsi="Calibri" w:cs="Calibri"/>
          <w:sz w:val="20"/>
          <w:szCs w:val="20"/>
        </w:rPr>
        <w:tab/>
      </w:r>
      <w:r w:rsidR="00A876A1" w:rsidRPr="00BD1379">
        <w:rPr>
          <w:rFonts w:ascii="Calibri" w:hAnsi="Calibri" w:cs="Calibri"/>
          <w:sz w:val="20"/>
          <w:szCs w:val="20"/>
        </w:rPr>
        <w:tab/>
      </w:r>
      <w:r w:rsidR="00BD1379" w:rsidRPr="00BD1379">
        <w:rPr>
          <w:rFonts w:ascii="Calibri" w:hAnsi="Calibri" w:cs="Calibri"/>
          <w:sz w:val="20"/>
          <w:szCs w:val="20"/>
        </w:rPr>
        <w:t>Intermezzo: Maarten Willems</w:t>
      </w:r>
    </w:p>
    <w:p w14:paraId="6D4E9B7E" w14:textId="61715930" w:rsidR="009235C8" w:rsidRPr="00396F5C" w:rsidRDefault="009235C8" w:rsidP="00150424">
      <w:pPr>
        <w:rPr>
          <w:rFonts w:ascii="Calibri" w:hAnsi="Calibri" w:cs="Calibri"/>
          <w:b/>
          <w:bCs/>
          <w:color w:val="FF0000"/>
          <w:sz w:val="20"/>
          <w:szCs w:val="20"/>
        </w:rPr>
      </w:pPr>
    </w:p>
    <w:p w14:paraId="4C6468A9" w14:textId="77777777" w:rsidR="00FE1B27" w:rsidRPr="00180F71" w:rsidRDefault="00FE1B27" w:rsidP="00150424">
      <w:pPr>
        <w:rPr>
          <w:rFonts w:ascii="Calibri" w:hAnsi="Calibri" w:cs="Calibri"/>
          <w:color w:val="000000" w:themeColor="text1"/>
          <w:sz w:val="20"/>
          <w:szCs w:val="20"/>
        </w:rPr>
      </w:pPr>
      <w:r w:rsidRPr="00180F71">
        <w:rPr>
          <w:rFonts w:ascii="Calibri" w:hAnsi="Calibri" w:cs="Calibri"/>
          <w:b/>
          <w:bCs/>
          <w:color w:val="FF0000"/>
          <w:sz w:val="20"/>
          <w:szCs w:val="20"/>
        </w:rPr>
        <w:tab/>
      </w:r>
      <w:r w:rsidRPr="00180F71">
        <w:rPr>
          <w:rFonts w:ascii="Calibri" w:hAnsi="Calibri" w:cs="Calibri"/>
          <w:b/>
          <w:bCs/>
          <w:color w:val="FF0000"/>
          <w:sz w:val="20"/>
          <w:szCs w:val="20"/>
        </w:rPr>
        <w:tab/>
      </w:r>
      <w:r w:rsidRPr="00180F71">
        <w:rPr>
          <w:rFonts w:ascii="Calibri" w:hAnsi="Calibri" w:cs="Calibri"/>
          <w:b/>
          <w:bCs/>
          <w:color w:val="FF0000"/>
          <w:sz w:val="20"/>
          <w:szCs w:val="20"/>
        </w:rPr>
        <w:tab/>
      </w:r>
      <w:r w:rsidRPr="00180F71">
        <w:rPr>
          <w:rFonts w:ascii="Calibri" w:hAnsi="Calibri" w:cs="Calibri"/>
          <w:color w:val="000000" w:themeColor="text1"/>
          <w:sz w:val="20"/>
          <w:szCs w:val="20"/>
        </w:rPr>
        <w:t xml:space="preserve">(Workshopleiders geven Bas terugkoppeling ter voorbereiding van de </w:t>
      </w:r>
      <w:proofErr w:type="spellStart"/>
      <w:r w:rsidRPr="00180F71">
        <w:rPr>
          <w:rFonts w:ascii="Calibri" w:hAnsi="Calibri" w:cs="Calibri"/>
          <w:color w:val="000000" w:themeColor="text1"/>
          <w:sz w:val="20"/>
          <w:szCs w:val="20"/>
        </w:rPr>
        <w:t>wrap</w:t>
      </w:r>
      <w:proofErr w:type="spellEnd"/>
      <w:r w:rsidRPr="00180F71">
        <w:rPr>
          <w:rFonts w:ascii="Calibri" w:hAnsi="Calibri" w:cs="Calibri"/>
          <w:color w:val="000000" w:themeColor="text1"/>
          <w:sz w:val="20"/>
          <w:szCs w:val="20"/>
        </w:rPr>
        <w:t>-</w:t>
      </w:r>
    </w:p>
    <w:p w14:paraId="5C5A5F8A" w14:textId="1B1D4172" w:rsidR="00FE1B27" w:rsidRPr="00180F71" w:rsidRDefault="00FE1B27" w:rsidP="00FE1B27">
      <w:pPr>
        <w:ind w:left="1416" w:firstLine="708"/>
        <w:rPr>
          <w:rFonts w:ascii="Calibri" w:hAnsi="Calibri" w:cs="Calibri"/>
          <w:color w:val="000000" w:themeColor="text1"/>
          <w:sz w:val="20"/>
          <w:szCs w:val="20"/>
        </w:rPr>
      </w:pPr>
      <w:r w:rsidRPr="00180F71">
        <w:rPr>
          <w:rFonts w:ascii="Calibri" w:hAnsi="Calibri" w:cs="Calibri"/>
          <w:color w:val="000000" w:themeColor="text1"/>
          <w:sz w:val="20"/>
          <w:szCs w:val="20"/>
        </w:rPr>
        <w:t>up)</w:t>
      </w:r>
    </w:p>
    <w:p w14:paraId="2F00B344" w14:textId="77777777" w:rsidR="009235C8" w:rsidRPr="0085484A" w:rsidRDefault="009235C8" w:rsidP="00150424">
      <w:pPr>
        <w:rPr>
          <w:rFonts w:ascii="Calibri" w:hAnsi="Calibri" w:cs="Calibri"/>
          <w:color w:val="FF0000"/>
          <w:sz w:val="20"/>
          <w:szCs w:val="20"/>
        </w:rPr>
      </w:pPr>
    </w:p>
    <w:p w14:paraId="405FC072" w14:textId="148E510D" w:rsidR="00150424" w:rsidRPr="0085484A" w:rsidRDefault="00D973B6" w:rsidP="00150424">
      <w:pPr>
        <w:rPr>
          <w:rFonts w:ascii="Calibri" w:hAnsi="Calibri" w:cs="Calibri"/>
          <w:color w:val="FF0000"/>
          <w:sz w:val="20"/>
          <w:szCs w:val="20"/>
        </w:rPr>
      </w:pPr>
      <w:r w:rsidRPr="00180F71">
        <w:rPr>
          <w:rFonts w:ascii="Calibri" w:hAnsi="Calibri" w:cs="Calibri"/>
          <w:color w:val="000000" w:themeColor="text1"/>
          <w:sz w:val="20"/>
          <w:szCs w:val="20"/>
        </w:rPr>
        <w:t>1</w:t>
      </w:r>
      <w:r w:rsidR="00FE5AB4" w:rsidRPr="00180F71">
        <w:rPr>
          <w:rFonts w:ascii="Calibri" w:hAnsi="Calibri" w:cs="Calibri"/>
          <w:color w:val="000000" w:themeColor="text1"/>
          <w:sz w:val="20"/>
          <w:szCs w:val="20"/>
        </w:rPr>
        <w:t>6</w:t>
      </w:r>
      <w:r w:rsidRPr="00180F71">
        <w:rPr>
          <w:rFonts w:ascii="Calibri" w:hAnsi="Calibri" w:cs="Calibri"/>
          <w:color w:val="000000" w:themeColor="text1"/>
          <w:sz w:val="20"/>
          <w:szCs w:val="20"/>
        </w:rPr>
        <w:t>.</w:t>
      </w:r>
      <w:r w:rsidR="007A78F1" w:rsidRPr="00180F71">
        <w:rPr>
          <w:rFonts w:ascii="Calibri" w:hAnsi="Calibri" w:cs="Calibri"/>
          <w:color w:val="000000" w:themeColor="text1"/>
          <w:sz w:val="20"/>
          <w:szCs w:val="20"/>
        </w:rPr>
        <w:t>00</w:t>
      </w:r>
      <w:r w:rsidRPr="00180F71">
        <w:rPr>
          <w:rFonts w:ascii="Calibri" w:hAnsi="Calibri" w:cs="Calibri"/>
          <w:color w:val="000000" w:themeColor="text1"/>
          <w:sz w:val="20"/>
          <w:szCs w:val="20"/>
        </w:rPr>
        <w:t>-1</w:t>
      </w:r>
      <w:r w:rsidR="00612C1D" w:rsidRPr="00180F71">
        <w:rPr>
          <w:rFonts w:ascii="Calibri" w:hAnsi="Calibri" w:cs="Calibri"/>
          <w:color w:val="000000" w:themeColor="text1"/>
          <w:sz w:val="20"/>
          <w:szCs w:val="20"/>
        </w:rPr>
        <w:t>6.45</w:t>
      </w:r>
      <w:r w:rsidRPr="00180F71">
        <w:rPr>
          <w:rFonts w:ascii="Calibri" w:hAnsi="Calibri" w:cs="Calibri"/>
          <w:color w:val="000000" w:themeColor="text1"/>
          <w:sz w:val="20"/>
          <w:szCs w:val="20"/>
        </w:rPr>
        <w:t xml:space="preserve"> uur </w:t>
      </w:r>
      <w:r w:rsidRPr="00180F71">
        <w:rPr>
          <w:rFonts w:ascii="Calibri" w:hAnsi="Calibri" w:cs="Calibri"/>
          <w:color w:val="000000" w:themeColor="text1"/>
          <w:sz w:val="20"/>
          <w:szCs w:val="20"/>
        </w:rPr>
        <w:tab/>
      </w:r>
      <w:r w:rsidR="00A876A1" w:rsidRPr="00180F71">
        <w:rPr>
          <w:rFonts w:ascii="Calibri" w:hAnsi="Calibri" w:cs="Calibri"/>
          <w:color w:val="000000" w:themeColor="text1"/>
          <w:sz w:val="20"/>
          <w:szCs w:val="20"/>
        </w:rPr>
        <w:tab/>
      </w:r>
      <w:proofErr w:type="spellStart"/>
      <w:r w:rsidR="00FE1B27" w:rsidRPr="00180F71">
        <w:rPr>
          <w:rFonts w:ascii="Calibri" w:hAnsi="Calibri" w:cs="Calibri"/>
          <w:color w:val="000000" w:themeColor="text1"/>
          <w:sz w:val="20"/>
          <w:szCs w:val="20"/>
        </w:rPr>
        <w:t>Wrap</w:t>
      </w:r>
      <w:proofErr w:type="spellEnd"/>
      <w:r w:rsidR="00FE1B27" w:rsidRPr="00180F71">
        <w:rPr>
          <w:rFonts w:ascii="Calibri" w:hAnsi="Calibri" w:cs="Calibri"/>
          <w:color w:val="000000" w:themeColor="text1"/>
          <w:sz w:val="20"/>
          <w:szCs w:val="20"/>
        </w:rPr>
        <w:t>-up</w:t>
      </w:r>
      <w:r w:rsidRPr="00180F71">
        <w:rPr>
          <w:rFonts w:ascii="Calibri" w:hAnsi="Calibri" w:cs="Calibri"/>
          <w:color w:val="000000" w:themeColor="text1"/>
          <w:sz w:val="20"/>
          <w:szCs w:val="20"/>
        </w:rPr>
        <w:t xml:space="preserve"> door Bas van Wel</w:t>
      </w:r>
      <w:r w:rsidR="00FE5AB4" w:rsidRPr="00180F71">
        <w:rPr>
          <w:rFonts w:ascii="Calibri" w:hAnsi="Calibri" w:cs="Calibri"/>
          <w:color w:val="000000" w:themeColor="text1"/>
          <w:sz w:val="20"/>
          <w:szCs w:val="20"/>
        </w:rPr>
        <w:t xml:space="preserve"> </w:t>
      </w:r>
      <w:r w:rsidR="00FE1B27" w:rsidRPr="00180F71">
        <w:rPr>
          <w:rFonts w:ascii="Calibri" w:hAnsi="Calibri" w:cs="Calibri"/>
          <w:color w:val="000000" w:themeColor="text1"/>
          <w:sz w:val="20"/>
          <w:szCs w:val="20"/>
        </w:rPr>
        <w:t>met terugkoppeling workshopsleiders</w:t>
      </w:r>
      <w:r w:rsidR="00FF6E6B" w:rsidRPr="00180F71">
        <w:rPr>
          <w:rFonts w:ascii="Calibri" w:hAnsi="Calibri" w:cs="Calibri"/>
          <w:color w:val="000000" w:themeColor="text1"/>
          <w:sz w:val="20"/>
          <w:szCs w:val="20"/>
        </w:rPr>
        <w:br/>
      </w:r>
      <w:r w:rsidR="00FF6E6B" w:rsidRPr="0085484A">
        <w:rPr>
          <w:rFonts w:ascii="Calibri" w:hAnsi="Calibri" w:cs="Calibri"/>
          <w:color w:val="FF0000"/>
          <w:sz w:val="20"/>
          <w:szCs w:val="20"/>
        </w:rPr>
        <w:tab/>
      </w:r>
      <w:r w:rsidR="00FF6E6B" w:rsidRPr="0085484A">
        <w:rPr>
          <w:rFonts w:ascii="Calibri" w:hAnsi="Calibri" w:cs="Calibri"/>
          <w:color w:val="FF0000"/>
          <w:sz w:val="20"/>
          <w:szCs w:val="20"/>
        </w:rPr>
        <w:tab/>
      </w:r>
      <w:r w:rsidR="00FF6E6B" w:rsidRPr="0085484A">
        <w:rPr>
          <w:rFonts w:ascii="Calibri" w:hAnsi="Calibri" w:cs="Calibri"/>
          <w:color w:val="FF0000"/>
          <w:sz w:val="20"/>
          <w:szCs w:val="20"/>
        </w:rPr>
        <w:tab/>
        <w:t xml:space="preserve"> </w:t>
      </w:r>
    </w:p>
    <w:p w14:paraId="6252A2CD" w14:textId="5912FE34" w:rsidR="00150424" w:rsidRPr="00180F71" w:rsidRDefault="00D973B6" w:rsidP="00150424">
      <w:pPr>
        <w:rPr>
          <w:rFonts w:ascii="Calibri" w:hAnsi="Calibri" w:cs="Calibri"/>
          <w:color w:val="000000" w:themeColor="text1"/>
          <w:sz w:val="20"/>
          <w:szCs w:val="20"/>
        </w:rPr>
      </w:pPr>
      <w:r w:rsidRPr="00180F71">
        <w:rPr>
          <w:rFonts w:ascii="Calibri" w:hAnsi="Calibri" w:cs="Calibri"/>
          <w:color w:val="000000" w:themeColor="text1"/>
          <w:sz w:val="20"/>
          <w:szCs w:val="20"/>
        </w:rPr>
        <w:t>1</w:t>
      </w:r>
      <w:r w:rsidR="007A78F1" w:rsidRPr="00180F71">
        <w:rPr>
          <w:rFonts w:ascii="Calibri" w:hAnsi="Calibri" w:cs="Calibri"/>
          <w:color w:val="000000" w:themeColor="text1"/>
          <w:sz w:val="20"/>
          <w:szCs w:val="20"/>
        </w:rPr>
        <w:t>6.45</w:t>
      </w:r>
      <w:r w:rsidRPr="00180F71">
        <w:rPr>
          <w:rFonts w:ascii="Calibri" w:hAnsi="Calibri" w:cs="Calibri"/>
          <w:color w:val="000000" w:themeColor="text1"/>
          <w:sz w:val="20"/>
          <w:szCs w:val="20"/>
        </w:rPr>
        <w:t>-1</w:t>
      </w:r>
      <w:r w:rsidR="007A78F1" w:rsidRPr="00180F71">
        <w:rPr>
          <w:rFonts w:ascii="Calibri" w:hAnsi="Calibri" w:cs="Calibri"/>
          <w:color w:val="000000" w:themeColor="text1"/>
          <w:sz w:val="20"/>
          <w:szCs w:val="20"/>
        </w:rPr>
        <w:t>7</w:t>
      </w:r>
      <w:r w:rsidRPr="00180F71">
        <w:rPr>
          <w:rFonts w:ascii="Calibri" w:hAnsi="Calibri" w:cs="Calibri"/>
          <w:color w:val="000000" w:themeColor="text1"/>
          <w:sz w:val="20"/>
          <w:szCs w:val="20"/>
        </w:rPr>
        <w:t>.</w:t>
      </w:r>
      <w:r w:rsidR="007A78F1" w:rsidRPr="00180F71">
        <w:rPr>
          <w:rFonts w:ascii="Calibri" w:hAnsi="Calibri" w:cs="Calibri"/>
          <w:color w:val="000000" w:themeColor="text1"/>
          <w:sz w:val="20"/>
          <w:szCs w:val="20"/>
        </w:rPr>
        <w:t>3</w:t>
      </w:r>
      <w:r w:rsidRPr="00180F71">
        <w:rPr>
          <w:rFonts w:ascii="Calibri" w:hAnsi="Calibri" w:cs="Calibri"/>
          <w:color w:val="000000" w:themeColor="text1"/>
          <w:sz w:val="20"/>
          <w:szCs w:val="20"/>
        </w:rPr>
        <w:t xml:space="preserve">0 uur </w:t>
      </w:r>
      <w:r w:rsidRPr="00180F71">
        <w:rPr>
          <w:rFonts w:ascii="Calibri" w:hAnsi="Calibri" w:cs="Calibri"/>
          <w:color w:val="000000" w:themeColor="text1"/>
          <w:sz w:val="20"/>
          <w:szCs w:val="20"/>
        </w:rPr>
        <w:tab/>
      </w:r>
      <w:r w:rsidR="00A876A1" w:rsidRPr="00180F71">
        <w:rPr>
          <w:rFonts w:ascii="Calibri" w:hAnsi="Calibri" w:cs="Calibri"/>
          <w:color w:val="000000" w:themeColor="text1"/>
          <w:sz w:val="20"/>
          <w:szCs w:val="20"/>
        </w:rPr>
        <w:tab/>
      </w:r>
      <w:r w:rsidR="00FE5AB4" w:rsidRPr="00180F71">
        <w:rPr>
          <w:rFonts w:ascii="Calibri" w:hAnsi="Calibri" w:cs="Calibri"/>
          <w:color w:val="000000" w:themeColor="text1"/>
          <w:sz w:val="20"/>
          <w:szCs w:val="20"/>
        </w:rPr>
        <w:t>B</w:t>
      </w:r>
      <w:r w:rsidR="007A78F1" w:rsidRPr="00180F71">
        <w:rPr>
          <w:rFonts w:ascii="Calibri" w:hAnsi="Calibri" w:cs="Calibri"/>
          <w:color w:val="000000" w:themeColor="text1"/>
          <w:sz w:val="20"/>
          <w:szCs w:val="20"/>
        </w:rPr>
        <w:t>orrel</w:t>
      </w:r>
      <w:r w:rsidR="00FE5AB4" w:rsidRPr="00180F71">
        <w:rPr>
          <w:rFonts w:ascii="Calibri" w:hAnsi="Calibri" w:cs="Calibri"/>
          <w:color w:val="000000" w:themeColor="text1"/>
          <w:sz w:val="20"/>
          <w:szCs w:val="20"/>
        </w:rPr>
        <w:t xml:space="preserve"> </w:t>
      </w:r>
      <w:r w:rsidRPr="00180F71">
        <w:rPr>
          <w:rFonts w:ascii="Calibri" w:hAnsi="Calibri" w:cs="Calibri"/>
          <w:color w:val="000000" w:themeColor="text1"/>
          <w:sz w:val="20"/>
          <w:szCs w:val="20"/>
        </w:rPr>
        <w:t>ter afsluiting</w:t>
      </w:r>
    </w:p>
    <w:p w14:paraId="2BF5F808" w14:textId="7E8C7E77" w:rsidR="002178AE" w:rsidRPr="0085484A" w:rsidRDefault="002178AE" w:rsidP="007D6255">
      <w:pPr>
        <w:rPr>
          <w:rFonts w:ascii="Calibri" w:hAnsi="Calibri" w:cs="Calibri"/>
          <w:color w:val="FF0000"/>
          <w:sz w:val="20"/>
          <w:szCs w:val="20"/>
        </w:rPr>
      </w:pPr>
    </w:p>
    <w:p w14:paraId="067B2F10" w14:textId="77777777" w:rsidR="00150424" w:rsidRPr="0085484A" w:rsidRDefault="00150424" w:rsidP="0085484A">
      <w:pPr>
        <w:rPr>
          <w:rFonts w:ascii="Calibri" w:hAnsi="Calibri" w:cs="Calibri"/>
          <w:color w:val="000000" w:themeColor="text1"/>
          <w:sz w:val="20"/>
          <w:szCs w:val="20"/>
        </w:rPr>
      </w:pPr>
    </w:p>
    <w:p w14:paraId="2D1C1275" w14:textId="77777777" w:rsidR="00EB136A" w:rsidRDefault="00EB136A" w:rsidP="0085484A">
      <w:pPr>
        <w:rPr>
          <w:rFonts w:ascii="Calibri" w:hAnsi="Calibri" w:cs="Calibri"/>
          <w:b/>
          <w:color w:val="000000" w:themeColor="text1"/>
          <w:sz w:val="20"/>
          <w:szCs w:val="20"/>
        </w:rPr>
      </w:pPr>
    </w:p>
    <w:p w14:paraId="0754BC8E" w14:textId="77777777" w:rsidR="00EB136A" w:rsidRDefault="00EB136A" w:rsidP="0085484A">
      <w:pPr>
        <w:rPr>
          <w:rFonts w:ascii="Calibri" w:hAnsi="Calibri" w:cs="Calibri"/>
          <w:b/>
          <w:color w:val="000000" w:themeColor="text1"/>
          <w:sz w:val="20"/>
          <w:szCs w:val="20"/>
        </w:rPr>
      </w:pPr>
    </w:p>
    <w:p w14:paraId="140BB8DC" w14:textId="77777777" w:rsidR="00EB136A" w:rsidRDefault="00EB136A" w:rsidP="0085484A">
      <w:pPr>
        <w:rPr>
          <w:rFonts w:ascii="Calibri" w:hAnsi="Calibri" w:cs="Calibri"/>
          <w:b/>
          <w:color w:val="000000" w:themeColor="text1"/>
          <w:sz w:val="20"/>
          <w:szCs w:val="20"/>
        </w:rPr>
      </w:pPr>
    </w:p>
    <w:p w14:paraId="0ABD6FE5" w14:textId="251917F1" w:rsidR="0085484A" w:rsidRPr="0085484A" w:rsidRDefault="0085484A" w:rsidP="0085484A">
      <w:pPr>
        <w:rPr>
          <w:rFonts w:ascii="Calibri" w:hAnsi="Calibri" w:cs="Calibri"/>
          <w:b/>
          <w:color w:val="000000" w:themeColor="text1"/>
          <w:sz w:val="20"/>
          <w:szCs w:val="20"/>
        </w:rPr>
      </w:pPr>
      <w:r w:rsidRPr="0085484A">
        <w:rPr>
          <w:rFonts w:ascii="Calibri" w:hAnsi="Calibri" w:cs="Calibri"/>
          <w:b/>
          <w:color w:val="000000" w:themeColor="text1"/>
          <w:sz w:val="20"/>
          <w:szCs w:val="20"/>
        </w:rPr>
        <w:t>Toelichting op programma</w:t>
      </w:r>
      <w:r w:rsidR="007E1656">
        <w:rPr>
          <w:rFonts w:ascii="Calibri" w:hAnsi="Calibri" w:cs="Calibri"/>
          <w:b/>
          <w:color w:val="000000" w:themeColor="text1"/>
          <w:sz w:val="20"/>
          <w:szCs w:val="20"/>
        </w:rPr>
        <w:t>:</w:t>
      </w:r>
    </w:p>
    <w:p w14:paraId="207A5A11" w14:textId="77777777" w:rsidR="0085484A" w:rsidRPr="0085484A" w:rsidRDefault="0085484A" w:rsidP="0085484A">
      <w:pPr>
        <w:ind w:left="360"/>
        <w:rPr>
          <w:rFonts w:ascii="Calibri" w:hAnsi="Calibri" w:cs="Calibri"/>
          <w:b/>
          <w:color w:val="000000" w:themeColor="text1"/>
          <w:sz w:val="20"/>
          <w:szCs w:val="20"/>
        </w:rPr>
      </w:pPr>
    </w:p>
    <w:p w14:paraId="10DE08A8" w14:textId="77777777" w:rsidR="0085484A" w:rsidRPr="0085484A" w:rsidRDefault="0085484A" w:rsidP="0085484A">
      <w:pPr>
        <w:rPr>
          <w:rFonts w:ascii="Calibri" w:hAnsi="Calibri" w:cs="Calibri"/>
          <w:b/>
          <w:color w:val="000000" w:themeColor="text1"/>
          <w:sz w:val="20"/>
          <w:szCs w:val="20"/>
        </w:rPr>
      </w:pPr>
      <w:r w:rsidRPr="0085484A">
        <w:rPr>
          <w:rFonts w:ascii="Calibri" w:hAnsi="Calibri" w:cs="Calibri"/>
          <w:b/>
          <w:color w:val="000000" w:themeColor="text1"/>
          <w:sz w:val="20"/>
          <w:szCs w:val="20"/>
        </w:rPr>
        <w:t>Plenaire opening</w:t>
      </w:r>
    </w:p>
    <w:p w14:paraId="30FEDDA3" w14:textId="77777777" w:rsidR="0085484A" w:rsidRPr="0085484A" w:rsidRDefault="0085484A" w:rsidP="0085484A">
      <w:pPr>
        <w:rPr>
          <w:rFonts w:ascii="Calibri" w:hAnsi="Calibri" w:cs="Calibri"/>
          <w:color w:val="000000" w:themeColor="text1"/>
          <w:sz w:val="20"/>
          <w:szCs w:val="20"/>
        </w:rPr>
      </w:pPr>
      <w:r w:rsidRPr="0085484A">
        <w:rPr>
          <w:rFonts w:ascii="Calibri" w:hAnsi="Calibri" w:cs="Calibri"/>
          <w:color w:val="000000" w:themeColor="text1"/>
          <w:sz w:val="20"/>
          <w:szCs w:val="20"/>
        </w:rPr>
        <w:t>Bas van Wel (psychiater), voorzitter landelijk platform IHT en directeur zorg Dimence houdt een inleiding op de dag en introduceert het thema IHT tussen GMAP en maatschappij</w:t>
      </w:r>
    </w:p>
    <w:p w14:paraId="2951295F" w14:textId="77777777" w:rsidR="009235C8" w:rsidRPr="0085484A" w:rsidRDefault="009235C8" w:rsidP="009235C8">
      <w:pPr>
        <w:rPr>
          <w:rFonts w:ascii="Calibri" w:hAnsi="Calibri" w:cs="Calibri"/>
          <w:color w:val="1F497D"/>
          <w:sz w:val="20"/>
          <w:szCs w:val="20"/>
        </w:rPr>
      </w:pPr>
    </w:p>
    <w:p w14:paraId="429DCF36" w14:textId="24AD3C1E" w:rsidR="00175680" w:rsidRDefault="007E2DDB" w:rsidP="00150424">
      <w:pPr>
        <w:rPr>
          <w:rFonts w:ascii="Calibri" w:hAnsi="Calibri" w:cs="Calibri"/>
          <w:b/>
          <w:bCs/>
          <w:color w:val="000000" w:themeColor="text1"/>
          <w:sz w:val="20"/>
          <w:szCs w:val="20"/>
        </w:rPr>
      </w:pPr>
      <w:r>
        <w:rPr>
          <w:rFonts w:ascii="Calibri" w:hAnsi="Calibri" w:cs="Calibri"/>
          <w:b/>
          <w:bCs/>
          <w:color w:val="000000" w:themeColor="text1"/>
          <w:sz w:val="20"/>
          <w:szCs w:val="20"/>
        </w:rPr>
        <w:t>Plenaire spreker</w:t>
      </w:r>
    </w:p>
    <w:p w14:paraId="24E80126" w14:textId="3AA4A191" w:rsidR="007E2DDB" w:rsidRDefault="00AE3215" w:rsidP="00150424">
      <w:pPr>
        <w:rPr>
          <w:rFonts w:ascii="Calibri" w:hAnsi="Calibri" w:cs="Calibri"/>
          <w:b/>
          <w:bCs/>
          <w:color w:val="3AB1FF" w:themeColor="accent3" w:themeTint="99"/>
          <w:u w:val="single"/>
        </w:rPr>
      </w:pPr>
      <w:bookmarkStart w:id="0" w:name="_Hlk90541361"/>
      <w:r>
        <w:rPr>
          <w:rFonts w:ascii="Calibri" w:hAnsi="Calibri" w:cs="Calibri"/>
          <w:b/>
          <w:bCs/>
          <w:color w:val="3AB1FF" w:themeColor="accent3" w:themeTint="99"/>
          <w:u w:val="single"/>
        </w:rPr>
        <w:t>Rol van IHT in de acute zorg: het belang van modelgetrouwheid</w:t>
      </w:r>
    </w:p>
    <w:bookmarkEnd w:id="0"/>
    <w:p w14:paraId="3AB2DB3F" w14:textId="5D3B6A20" w:rsidR="007E2DDB" w:rsidRDefault="007E2DDB" w:rsidP="00150424">
      <w:pPr>
        <w:rPr>
          <w:rFonts w:ascii="Calibri" w:hAnsi="Calibri" w:cs="Calibri"/>
          <w:sz w:val="20"/>
          <w:szCs w:val="20"/>
        </w:rPr>
      </w:pPr>
      <w:r>
        <w:rPr>
          <w:rFonts w:ascii="Calibri" w:hAnsi="Calibri" w:cs="Calibri"/>
          <w:b/>
          <w:bCs/>
          <w:sz w:val="20"/>
          <w:szCs w:val="20"/>
        </w:rPr>
        <w:t xml:space="preserve">Spreker: </w:t>
      </w:r>
      <w:proofErr w:type="spellStart"/>
      <w:r>
        <w:rPr>
          <w:rFonts w:ascii="Calibri" w:hAnsi="Calibri" w:cs="Calibri"/>
          <w:sz w:val="20"/>
          <w:szCs w:val="20"/>
        </w:rPr>
        <w:t>Elnathan</w:t>
      </w:r>
      <w:proofErr w:type="spellEnd"/>
      <w:r>
        <w:rPr>
          <w:rFonts w:ascii="Calibri" w:hAnsi="Calibri" w:cs="Calibri"/>
          <w:sz w:val="20"/>
          <w:szCs w:val="20"/>
        </w:rPr>
        <w:t xml:space="preserve"> Prinsen</w:t>
      </w:r>
    </w:p>
    <w:p w14:paraId="24127552" w14:textId="3F8C81B2" w:rsidR="00AE3215" w:rsidRPr="00DA0E0E" w:rsidRDefault="00DA0E0E" w:rsidP="00150424">
      <w:pPr>
        <w:rPr>
          <w:rFonts w:ascii="Calibri" w:hAnsi="Calibri" w:cs="Calibri"/>
          <w:sz w:val="20"/>
          <w:szCs w:val="20"/>
        </w:rPr>
      </w:pPr>
      <w:r w:rsidRPr="00DA0E0E">
        <w:rPr>
          <w:rFonts w:ascii="Calibri" w:hAnsi="Calibri" w:cs="Calibri"/>
          <w:sz w:val="20"/>
          <w:szCs w:val="20"/>
        </w:rPr>
        <w:t>Voorzitter Nederlandse Vereniging voor Psychiatrie; psychiater Rijnstate; onderzoeker Dimence Groep</w:t>
      </w:r>
    </w:p>
    <w:p w14:paraId="0C585EF0" w14:textId="77777777" w:rsidR="00DA0E0E" w:rsidRDefault="00DA0E0E" w:rsidP="00150424">
      <w:pPr>
        <w:rPr>
          <w:rFonts w:ascii="Calibri" w:hAnsi="Calibri" w:cs="Calibri"/>
          <w:b/>
          <w:bCs/>
          <w:color w:val="FF0000"/>
          <w:sz w:val="20"/>
          <w:szCs w:val="20"/>
        </w:rPr>
      </w:pPr>
    </w:p>
    <w:p w14:paraId="4B632F68" w14:textId="6F6F8371" w:rsidR="007E2DDB" w:rsidRPr="00AE3215" w:rsidRDefault="007E2DDB" w:rsidP="00150424">
      <w:pPr>
        <w:rPr>
          <w:rFonts w:ascii="Calibri" w:hAnsi="Calibri" w:cs="Calibri"/>
          <w:b/>
          <w:bCs/>
          <w:sz w:val="20"/>
          <w:szCs w:val="20"/>
        </w:rPr>
      </w:pPr>
      <w:r w:rsidRPr="00AE3215">
        <w:rPr>
          <w:rFonts w:ascii="Calibri" w:hAnsi="Calibri" w:cs="Calibri"/>
          <w:b/>
          <w:bCs/>
          <w:sz w:val="20"/>
          <w:szCs w:val="20"/>
        </w:rPr>
        <w:t>Abstract</w:t>
      </w:r>
    </w:p>
    <w:p w14:paraId="7780EADD" w14:textId="77777777" w:rsidR="00AE3215" w:rsidRPr="00AE3215" w:rsidRDefault="00AE3215" w:rsidP="00AE3215">
      <w:pPr>
        <w:rPr>
          <w:rFonts w:ascii="Calibri" w:hAnsi="Calibri" w:cs="Calibri"/>
          <w:sz w:val="20"/>
          <w:szCs w:val="20"/>
        </w:rPr>
      </w:pPr>
      <w:r w:rsidRPr="00AE3215">
        <w:rPr>
          <w:rFonts w:ascii="Calibri" w:hAnsi="Calibri" w:cs="Calibri"/>
          <w:sz w:val="20"/>
          <w:szCs w:val="20"/>
        </w:rPr>
        <w:t>IHT is inmiddels breed geïmplementeerd in Nederland maar wel op veel verschillende manier. In de helft van de gevallen is er volledige integratie met de crisisdienst. Hiermee is IHT potentieel de spin in het web in de acute psychiatrie; de schakel tussen klinisch en ambulant werken. En daarmee essentieel voor het functioneren van het netwerk. Dit geeft vele kansen maar ook veel risico’s.</w:t>
      </w:r>
    </w:p>
    <w:p w14:paraId="27BF1061" w14:textId="77777777" w:rsidR="00AE3215" w:rsidRPr="00AE3215" w:rsidRDefault="00AE3215" w:rsidP="00AE3215">
      <w:pPr>
        <w:rPr>
          <w:rFonts w:ascii="Calibri" w:hAnsi="Calibri" w:cs="Calibri"/>
          <w:sz w:val="20"/>
          <w:szCs w:val="20"/>
        </w:rPr>
      </w:pPr>
      <w:r w:rsidRPr="00AE3215">
        <w:rPr>
          <w:rFonts w:ascii="Calibri" w:hAnsi="Calibri" w:cs="Calibri"/>
          <w:sz w:val="20"/>
          <w:szCs w:val="20"/>
        </w:rPr>
        <w:t xml:space="preserve">De kwaliteit van het netwerk bepaalt de kwaliteit van het IHT. Implementatie van IHT is daarmee meer dan het optuigen van een team, maar vergt grote investering in het netwerk, zowel intern binnen de GGZ organisatie (klinische en ambulant) als met externe ketenpartners. </w:t>
      </w:r>
    </w:p>
    <w:p w14:paraId="67E428E3" w14:textId="77777777" w:rsidR="00AE3215" w:rsidRPr="00AE3215" w:rsidRDefault="00AE3215" w:rsidP="00AE3215">
      <w:pPr>
        <w:rPr>
          <w:rFonts w:ascii="Calibri" w:hAnsi="Calibri" w:cs="Calibri"/>
          <w:sz w:val="20"/>
          <w:szCs w:val="20"/>
        </w:rPr>
      </w:pPr>
    </w:p>
    <w:p w14:paraId="37016987" w14:textId="77777777" w:rsidR="00AE3215" w:rsidRPr="00AE3215" w:rsidRDefault="00AE3215" w:rsidP="00AE3215">
      <w:pPr>
        <w:rPr>
          <w:rFonts w:ascii="Calibri" w:hAnsi="Calibri" w:cs="Calibri"/>
          <w:sz w:val="20"/>
          <w:szCs w:val="20"/>
        </w:rPr>
      </w:pPr>
      <w:r w:rsidRPr="00AE3215">
        <w:rPr>
          <w:rFonts w:ascii="Calibri" w:hAnsi="Calibri" w:cs="Calibri"/>
          <w:sz w:val="20"/>
          <w:szCs w:val="20"/>
        </w:rPr>
        <w:t xml:space="preserve">In het handboek IHT, werd het model neergezet en werd een modelgetrouwheidsschaal opgenomen. De schaal is  een vertaling van de CORE Crisis </w:t>
      </w:r>
      <w:proofErr w:type="spellStart"/>
      <w:r w:rsidRPr="00AE3215">
        <w:rPr>
          <w:rFonts w:ascii="Calibri" w:hAnsi="Calibri" w:cs="Calibri"/>
          <w:sz w:val="20"/>
          <w:szCs w:val="20"/>
        </w:rPr>
        <w:t>Resolution</w:t>
      </w:r>
      <w:proofErr w:type="spellEnd"/>
      <w:r w:rsidRPr="00AE3215">
        <w:rPr>
          <w:rFonts w:ascii="Calibri" w:hAnsi="Calibri" w:cs="Calibri"/>
          <w:sz w:val="20"/>
          <w:szCs w:val="20"/>
        </w:rPr>
        <w:t xml:space="preserve"> team </w:t>
      </w:r>
      <w:proofErr w:type="spellStart"/>
      <w:r w:rsidRPr="00AE3215">
        <w:rPr>
          <w:rFonts w:ascii="Calibri" w:hAnsi="Calibri" w:cs="Calibri"/>
          <w:sz w:val="20"/>
          <w:szCs w:val="20"/>
        </w:rPr>
        <w:t>Fidelity</w:t>
      </w:r>
      <w:proofErr w:type="spellEnd"/>
      <w:r w:rsidRPr="00AE3215">
        <w:rPr>
          <w:rFonts w:ascii="Calibri" w:hAnsi="Calibri" w:cs="Calibri"/>
          <w:sz w:val="20"/>
          <w:szCs w:val="20"/>
        </w:rPr>
        <w:t xml:space="preserve"> </w:t>
      </w:r>
      <w:proofErr w:type="spellStart"/>
      <w:r w:rsidRPr="00AE3215">
        <w:rPr>
          <w:rFonts w:ascii="Calibri" w:hAnsi="Calibri" w:cs="Calibri"/>
          <w:sz w:val="20"/>
          <w:szCs w:val="20"/>
        </w:rPr>
        <w:t>scale</w:t>
      </w:r>
      <w:proofErr w:type="spellEnd"/>
      <w:r w:rsidRPr="00AE3215">
        <w:rPr>
          <w:rFonts w:ascii="Calibri" w:hAnsi="Calibri" w:cs="Calibri"/>
          <w:sz w:val="20"/>
          <w:szCs w:val="20"/>
        </w:rPr>
        <w:t xml:space="preserve"> zoals ontwikkeld in Groot Brittannië, aangepast naar de Nederlandse situatie. In Groot-Brittannië bleek de modelgetrouwheid, 8 jaar na invoering laag, terwijl al per 2000 de NHS implementatie verplicht stelde. </w:t>
      </w:r>
    </w:p>
    <w:p w14:paraId="4C3A2A72" w14:textId="77777777" w:rsidR="00AE3215" w:rsidRPr="00AE3215" w:rsidRDefault="00AE3215" w:rsidP="00AE3215">
      <w:pPr>
        <w:rPr>
          <w:rFonts w:ascii="Calibri" w:hAnsi="Calibri" w:cs="Calibri"/>
          <w:sz w:val="20"/>
          <w:szCs w:val="20"/>
        </w:rPr>
      </w:pPr>
    </w:p>
    <w:p w14:paraId="22E501C3" w14:textId="6E7B3F69" w:rsidR="007E2DDB" w:rsidRPr="00AE3215" w:rsidRDefault="00AE3215" w:rsidP="00AE3215">
      <w:pPr>
        <w:rPr>
          <w:rFonts w:ascii="Calibri" w:hAnsi="Calibri" w:cs="Calibri"/>
          <w:sz w:val="20"/>
          <w:szCs w:val="20"/>
        </w:rPr>
      </w:pPr>
      <w:r w:rsidRPr="00AE3215">
        <w:rPr>
          <w:rFonts w:ascii="Calibri" w:hAnsi="Calibri" w:cs="Calibri"/>
          <w:sz w:val="20"/>
          <w:szCs w:val="20"/>
        </w:rPr>
        <w:t xml:space="preserve">Onderzoek onder 20 teams in Nederland laat zien dat de mate van modelgetrouwheid overall best goed is. Hierbij valt echter op dat op de kernelementen als de poortwachtersfunctie, het faciliteren vervroegd ontslag, 24x7 actief zijn en een goed geëquipeerd multidisciplinair team zijn, juist laag gescoord wordt. Dat geeft te denken. Maakt IHT in vorm de potentie die het heeft binnen de acute psychiatrie waar?  </w:t>
      </w:r>
    </w:p>
    <w:p w14:paraId="31663FA6" w14:textId="77777777" w:rsidR="00AE3215" w:rsidRDefault="00AE3215" w:rsidP="00150424">
      <w:pPr>
        <w:rPr>
          <w:rFonts w:ascii="Calibri" w:hAnsi="Calibri" w:cs="Calibri"/>
          <w:b/>
          <w:color w:val="000000" w:themeColor="text1"/>
          <w:sz w:val="20"/>
          <w:szCs w:val="20"/>
        </w:rPr>
      </w:pPr>
      <w:bookmarkStart w:id="1" w:name="_Hlk75267146"/>
    </w:p>
    <w:p w14:paraId="6D46CDC7" w14:textId="3BE73EF0" w:rsidR="00A4430B" w:rsidRPr="0085484A" w:rsidRDefault="00A4430B" w:rsidP="00150424">
      <w:pPr>
        <w:rPr>
          <w:rFonts w:ascii="Calibri" w:hAnsi="Calibri" w:cs="Calibri"/>
          <w:b/>
          <w:color w:val="000000" w:themeColor="text1"/>
          <w:sz w:val="20"/>
          <w:szCs w:val="20"/>
        </w:rPr>
      </w:pPr>
      <w:r w:rsidRPr="0085484A">
        <w:rPr>
          <w:rFonts w:ascii="Calibri" w:hAnsi="Calibri" w:cs="Calibri"/>
          <w:b/>
          <w:color w:val="000000" w:themeColor="text1"/>
          <w:sz w:val="20"/>
          <w:szCs w:val="20"/>
        </w:rPr>
        <w:t>Workshops</w:t>
      </w:r>
      <w:r w:rsidR="00396F5C">
        <w:rPr>
          <w:rFonts w:ascii="Calibri" w:hAnsi="Calibri" w:cs="Calibri"/>
          <w:b/>
          <w:color w:val="000000" w:themeColor="text1"/>
          <w:sz w:val="20"/>
          <w:szCs w:val="20"/>
        </w:rPr>
        <w:t>:</w:t>
      </w:r>
    </w:p>
    <w:p w14:paraId="2B955572" w14:textId="0C17DF84" w:rsidR="00617FD3" w:rsidRPr="00396F5C" w:rsidRDefault="00EC0077" w:rsidP="00396F5C">
      <w:pPr>
        <w:rPr>
          <w:rFonts w:ascii="Calibri" w:hAnsi="Calibri" w:cs="Calibri"/>
          <w:b/>
          <w:bCs/>
          <w:color w:val="00B0F0"/>
          <w:u w:val="single"/>
        </w:rPr>
      </w:pPr>
      <w:r w:rsidRPr="00396F5C">
        <w:rPr>
          <w:rStyle w:val="normaltextrun"/>
          <w:rFonts w:ascii="Calibri" w:hAnsi="Calibri" w:cs="Calibri"/>
          <w:b/>
          <w:bCs/>
          <w:color w:val="00B0F0"/>
          <w:u w:val="single"/>
        </w:rPr>
        <w:t>De poortwachtersfunctie: hoe goed doen we daar aan?</w:t>
      </w:r>
      <w:r w:rsidRPr="00396F5C">
        <w:rPr>
          <w:rStyle w:val="eop"/>
          <w:rFonts w:ascii="Calibri" w:hAnsi="Calibri" w:cs="Calibri"/>
          <w:b/>
          <w:bCs/>
          <w:color w:val="00B0F0"/>
          <w:u w:val="single"/>
        </w:rPr>
        <w:t> </w:t>
      </w:r>
    </w:p>
    <w:p w14:paraId="768DB3B6" w14:textId="1E4181A6" w:rsidR="00A542BE" w:rsidRPr="00396F5C" w:rsidRDefault="0085484A" w:rsidP="00396F5C">
      <w:pPr>
        <w:rPr>
          <w:rFonts w:ascii="Calibri" w:hAnsi="Calibri" w:cs="Calibri"/>
          <w:b/>
          <w:bCs/>
          <w:color w:val="000000"/>
          <w:sz w:val="20"/>
          <w:szCs w:val="20"/>
        </w:rPr>
      </w:pPr>
      <w:r w:rsidRPr="00396F5C">
        <w:rPr>
          <w:rFonts w:ascii="Calibri" w:hAnsi="Calibri" w:cs="Calibri"/>
          <w:b/>
          <w:bCs/>
          <w:color w:val="000000"/>
          <w:sz w:val="20"/>
          <w:szCs w:val="20"/>
        </w:rPr>
        <w:t>Workshopgever</w:t>
      </w:r>
      <w:r w:rsidR="00A542BE" w:rsidRPr="00396F5C">
        <w:rPr>
          <w:rFonts w:ascii="Calibri" w:hAnsi="Calibri" w:cs="Calibri"/>
          <w:b/>
          <w:bCs/>
          <w:color w:val="000000"/>
          <w:sz w:val="20"/>
          <w:szCs w:val="20"/>
        </w:rPr>
        <w:t>:</w:t>
      </w:r>
      <w:r w:rsidRPr="00396F5C">
        <w:rPr>
          <w:rFonts w:ascii="Calibri" w:hAnsi="Calibri" w:cs="Calibri"/>
          <w:b/>
          <w:bCs/>
          <w:color w:val="000000"/>
          <w:sz w:val="20"/>
          <w:szCs w:val="20"/>
        </w:rPr>
        <w:t xml:space="preserve"> </w:t>
      </w:r>
      <w:r w:rsidR="00A542BE" w:rsidRPr="00396F5C">
        <w:rPr>
          <w:rFonts w:ascii="Calibri" w:hAnsi="Calibri" w:cs="Calibri"/>
          <w:color w:val="000000"/>
          <w:sz w:val="20"/>
          <w:szCs w:val="20"/>
        </w:rPr>
        <w:t xml:space="preserve">Harm </w:t>
      </w:r>
      <w:proofErr w:type="spellStart"/>
      <w:r w:rsidR="00A542BE" w:rsidRPr="00396F5C">
        <w:rPr>
          <w:rFonts w:ascii="Calibri" w:hAnsi="Calibri" w:cs="Calibri"/>
          <w:color w:val="000000"/>
          <w:sz w:val="20"/>
          <w:szCs w:val="20"/>
        </w:rPr>
        <w:t>Gijsman</w:t>
      </w:r>
      <w:proofErr w:type="spellEnd"/>
      <w:r w:rsidR="0013714A">
        <w:rPr>
          <w:rFonts w:ascii="Calibri" w:hAnsi="Calibri" w:cs="Calibri"/>
          <w:color w:val="000000"/>
          <w:sz w:val="20"/>
          <w:szCs w:val="20"/>
        </w:rPr>
        <w:t xml:space="preserve"> en Tom Stobbe</w:t>
      </w:r>
    </w:p>
    <w:p w14:paraId="45DA4EC1" w14:textId="5A565B8B" w:rsidR="00EC0077" w:rsidRPr="00396F5C" w:rsidRDefault="00A542BE" w:rsidP="00396F5C">
      <w:pPr>
        <w:rPr>
          <w:rFonts w:ascii="Calibri" w:hAnsi="Calibri" w:cs="Calibri"/>
          <w:b/>
          <w:bCs/>
          <w:color w:val="000000"/>
          <w:sz w:val="20"/>
          <w:szCs w:val="20"/>
        </w:rPr>
      </w:pPr>
      <w:r w:rsidRPr="00396F5C">
        <w:rPr>
          <w:rFonts w:ascii="Calibri" w:hAnsi="Calibri" w:cs="Calibri"/>
          <w:b/>
          <w:bCs/>
          <w:color w:val="000000"/>
          <w:sz w:val="20"/>
          <w:szCs w:val="20"/>
        </w:rPr>
        <w:t>M</w:t>
      </w:r>
      <w:r w:rsidR="0085484A" w:rsidRPr="00396F5C">
        <w:rPr>
          <w:rFonts w:ascii="Calibri" w:hAnsi="Calibri" w:cs="Calibri"/>
          <w:b/>
          <w:bCs/>
          <w:color w:val="000000"/>
          <w:sz w:val="20"/>
          <w:szCs w:val="20"/>
        </w:rPr>
        <w:t>oderator</w:t>
      </w:r>
      <w:r w:rsidRPr="00396F5C">
        <w:rPr>
          <w:rFonts w:ascii="Calibri" w:hAnsi="Calibri" w:cs="Calibri"/>
          <w:b/>
          <w:bCs/>
          <w:color w:val="000000"/>
          <w:sz w:val="20"/>
          <w:szCs w:val="20"/>
        </w:rPr>
        <w:t xml:space="preserve">: </w:t>
      </w:r>
      <w:proofErr w:type="spellStart"/>
      <w:r w:rsidR="0013714A">
        <w:rPr>
          <w:rStyle w:val="eop"/>
          <w:rFonts w:ascii="Calibri" w:hAnsi="Calibri" w:cs="Calibri"/>
          <w:sz w:val="20"/>
          <w:szCs w:val="20"/>
        </w:rPr>
        <w:t>Elnathan</w:t>
      </w:r>
      <w:proofErr w:type="spellEnd"/>
      <w:r w:rsidR="0013714A">
        <w:rPr>
          <w:rStyle w:val="eop"/>
          <w:rFonts w:ascii="Calibri" w:hAnsi="Calibri" w:cs="Calibri"/>
          <w:sz w:val="20"/>
          <w:szCs w:val="20"/>
        </w:rPr>
        <w:t xml:space="preserve"> Prinsen</w:t>
      </w:r>
    </w:p>
    <w:p w14:paraId="3A44C211" w14:textId="6AD15C0F" w:rsidR="00EC0077" w:rsidRPr="00870837" w:rsidRDefault="00EC0077" w:rsidP="00396F5C">
      <w:pPr>
        <w:pStyle w:val="paragraph"/>
        <w:spacing w:before="0" w:beforeAutospacing="0" w:after="0" w:afterAutospacing="0"/>
        <w:ind w:left="-680"/>
        <w:textAlignment w:val="baseline"/>
        <w:rPr>
          <w:rFonts w:ascii="Calibri" w:hAnsi="Calibri" w:cs="Calibri"/>
          <w:sz w:val="20"/>
          <w:szCs w:val="20"/>
        </w:rPr>
      </w:pPr>
    </w:p>
    <w:p w14:paraId="777BE817" w14:textId="4EB83458" w:rsidR="00EC0077" w:rsidRPr="007E1656" w:rsidRDefault="00EC0077" w:rsidP="00396F5C">
      <w:pPr>
        <w:pStyle w:val="paragraph"/>
        <w:spacing w:before="0" w:beforeAutospacing="0" w:after="0" w:afterAutospacing="0"/>
        <w:textAlignment w:val="baseline"/>
        <w:rPr>
          <w:rFonts w:ascii="Calibri" w:hAnsi="Calibri" w:cs="Calibri"/>
          <w:b/>
          <w:bCs/>
          <w:sz w:val="20"/>
          <w:szCs w:val="20"/>
        </w:rPr>
      </w:pPr>
      <w:r w:rsidRPr="00870837">
        <w:rPr>
          <w:rStyle w:val="normaltextrun"/>
          <w:rFonts w:ascii="Calibri" w:hAnsi="Calibri" w:cs="Calibri"/>
          <w:b/>
          <w:bCs/>
          <w:sz w:val="20"/>
          <w:szCs w:val="20"/>
        </w:rPr>
        <w:t>Abstract:</w:t>
      </w:r>
      <w:r w:rsidRPr="00870837">
        <w:rPr>
          <w:rStyle w:val="eop"/>
          <w:rFonts w:ascii="Calibri" w:hAnsi="Calibri" w:cs="Calibri"/>
          <w:b/>
          <w:bCs/>
          <w:sz w:val="20"/>
          <w:szCs w:val="20"/>
        </w:rPr>
        <w:t> </w:t>
      </w:r>
      <w:r w:rsidRPr="00870837">
        <w:rPr>
          <w:rStyle w:val="normaltextrun"/>
          <w:rFonts w:ascii="Calibri" w:hAnsi="Calibri" w:cs="Calibri"/>
          <w:sz w:val="20"/>
          <w:szCs w:val="20"/>
        </w:rPr>
        <w:t>De poortwachtersfunctie van IHT is ontstaan vanuit schaarste van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financiële</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middelen en bedden. Inmiddels is het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een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bijna voorwaardelijk</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element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van de IHT modelgetrouwheidsschaal</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geworden. Maar hoe voeren we deze functie</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eigenlijk uit en hoe effectief is dat?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Is het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passend</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om</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een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patiënt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de vraag stellen of deze opgenomen wil worden of dat deze liever wil dat diens problemen worden opgelost?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Is de poortwachter vooral een beoordelaar of ook een</w:t>
      </w:r>
      <w:r w:rsidRPr="00870837">
        <w:rPr>
          <w:rStyle w:val="apple-converted-space"/>
          <w:rFonts w:ascii="Calibri" w:eastAsiaTheme="majorEastAsia" w:hAnsi="Calibri" w:cs="Calibri"/>
          <w:sz w:val="20"/>
          <w:szCs w:val="20"/>
        </w:rPr>
        <w:t> </w:t>
      </w:r>
      <w:proofErr w:type="spellStart"/>
      <w:r w:rsidRPr="00870837">
        <w:rPr>
          <w:rStyle w:val="spellingerror"/>
          <w:rFonts w:ascii="Calibri" w:eastAsiaTheme="majorEastAsia" w:hAnsi="Calibri" w:cs="Calibri"/>
          <w:sz w:val="20"/>
          <w:szCs w:val="20"/>
        </w:rPr>
        <w:t>crisisinte</w:t>
      </w:r>
      <w:r w:rsidR="00A542BE">
        <w:rPr>
          <w:rStyle w:val="spellingerror"/>
          <w:rFonts w:ascii="Calibri" w:eastAsiaTheme="majorEastAsia" w:hAnsi="Calibri" w:cs="Calibri"/>
          <w:sz w:val="20"/>
          <w:szCs w:val="20"/>
        </w:rPr>
        <w:t>r</w:t>
      </w:r>
      <w:r w:rsidRPr="00870837">
        <w:rPr>
          <w:rStyle w:val="spellingerror"/>
          <w:rFonts w:ascii="Calibri" w:eastAsiaTheme="majorEastAsia" w:hAnsi="Calibri" w:cs="Calibri"/>
          <w:sz w:val="20"/>
          <w:szCs w:val="20"/>
        </w:rPr>
        <w:t>ventor</w:t>
      </w:r>
      <w:proofErr w:type="spellEnd"/>
      <w:r w:rsidRPr="00870837">
        <w:rPr>
          <w:rStyle w:val="normaltextrun"/>
          <w:rFonts w:ascii="Calibri" w:hAnsi="Calibri" w:cs="Calibri"/>
          <w:sz w:val="20"/>
          <w:szCs w:val="20"/>
        </w:rPr>
        <w: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Moeten we</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het poortwachten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zien als een tijdelijke maatregel om verandering te bewerkstelligen, of is het</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een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altijd onmisbare</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consultering van experts op het gebied van zorgintensivering?</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Is het altíjd noodzakelijk, of kunnen we het beter gericht inzetten voor bepaalde situaties of doelgroepen?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Hebben we wel voldoende gereedschap op het gebied van crisisinterventie om deze functie werkelijk waar te kunnen maken?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Over al deze vragen zullen we in deze workshop stevig van gedachten wisselen!</w:t>
      </w:r>
      <w:r w:rsidRPr="00870837">
        <w:rPr>
          <w:rStyle w:val="eop"/>
          <w:rFonts w:ascii="Calibri" w:hAnsi="Calibri" w:cs="Calibri"/>
          <w:sz w:val="20"/>
          <w:szCs w:val="20"/>
        </w:rPr>
        <w:t> </w:t>
      </w:r>
    </w:p>
    <w:p w14:paraId="6783BCA7" w14:textId="7CC58AAE" w:rsidR="00EC0077" w:rsidRPr="00870837" w:rsidRDefault="00EC0077" w:rsidP="00396F5C">
      <w:pPr>
        <w:pStyle w:val="paragraph"/>
        <w:spacing w:before="0" w:beforeAutospacing="0" w:after="0" w:afterAutospacing="0"/>
        <w:ind w:left="-680"/>
        <w:textAlignment w:val="baseline"/>
        <w:rPr>
          <w:rFonts w:ascii="Calibri" w:hAnsi="Calibri" w:cs="Calibri"/>
          <w:sz w:val="20"/>
          <w:szCs w:val="20"/>
        </w:rPr>
      </w:pPr>
    </w:p>
    <w:p w14:paraId="43E94E13" w14:textId="77777777" w:rsidR="00EC0077" w:rsidRPr="00870837" w:rsidRDefault="00EC0077" w:rsidP="00396F5C">
      <w:pPr>
        <w:pStyle w:val="paragraph"/>
        <w:spacing w:before="0" w:beforeAutospacing="0" w:after="0" w:afterAutospacing="0"/>
        <w:textAlignment w:val="baseline"/>
        <w:rPr>
          <w:rFonts w:ascii="Calibri" w:hAnsi="Calibri" w:cs="Calibri"/>
          <w:sz w:val="20"/>
          <w:szCs w:val="20"/>
        </w:rPr>
      </w:pPr>
      <w:r w:rsidRPr="00396F5C">
        <w:rPr>
          <w:rStyle w:val="normaltextrun"/>
          <w:rFonts w:ascii="Calibri" w:hAnsi="Calibri" w:cs="Calibri"/>
          <w:b/>
          <w:bCs/>
          <w:sz w:val="20"/>
          <w:szCs w:val="20"/>
        </w:rPr>
        <w:t>Deelnemers:</w:t>
      </w:r>
      <w:r w:rsidRPr="00870837">
        <w:rPr>
          <w:rStyle w:val="normaltextrun"/>
          <w:rFonts w:ascii="Calibri" w:hAnsi="Calibri" w:cs="Calibri"/>
          <w:sz w:val="20"/>
          <w:szCs w:val="20"/>
        </w:rPr>
        <w:t xml:space="preserve"> iedereen die wel eens aan de poort staat</w:t>
      </w:r>
      <w:r w:rsidRPr="00870837">
        <w:rPr>
          <w:rStyle w:val="eop"/>
          <w:rFonts w:ascii="Calibri" w:hAnsi="Calibri" w:cs="Calibri"/>
          <w:sz w:val="20"/>
          <w:szCs w:val="20"/>
        </w:rPr>
        <w:t> </w:t>
      </w:r>
    </w:p>
    <w:p w14:paraId="68650EF5" w14:textId="77777777" w:rsidR="00EC0077" w:rsidRPr="00870837" w:rsidRDefault="00EC0077" w:rsidP="00396F5C">
      <w:pPr>
        <w:pStyle w:val="paragraph"/>
        <w:spacing w:before="0" w:beforeAutospacing="0" w:after="0" w:afterAutospacing="0"/>
        <w:textAlignment w:val="baseline"/>
        <w:rPr>
          <w:rFonts w:ascii="Calibri" w:hAnsi="Calibri" w:cs="Calibri"/>
          <w:sz w:val="20"/>
          <w:szCs w:val="20"/>
        </w:rPr>
      </w:pPr>
      <w:r w:rsidRPr="00396F5C">
        <w:rPr>
          <w:rStyle w:val="normaltextrun"/>
          <w:rFonts w:ascii="Calibri" w:hAnsi="Calibri" w:cs="Calibri"/>
          <w:b/>
          <w:bCs/>
          <w:sz w:val="20"/>
          <w:szCs w:val="20"/>
        </w:rPr>
        <w:t>Werkvorm</w:t>
      </w:r>
      <w:r w:rsidRPr="00870837">
        <w:rPr>
          <w:rStyle w:val="normaltextrun"/>
          <w:rFonts w:ascii="Calibri" w:hAnsi="Calibri" w:cs="Calibri"/>
          <w:sz w:val="20"/>
          <w:szCs w:val="20"/>
        </w:rPr>
        <w:t>: korte presentatie gevolgd door uitgebreide discussie</w:t>
      </w:r>
      <w:r w:rsidRPr="00870837">
        <w:rPr>
          <w:rStyle w:val="eop"/>
          <w:rFonts w:ascii="Calibri" w:hAnsi="Calibri" w:cs="Calibri"/>
          <w:sz w:val="20"/>
          <w:szCs w:val="20"/>
        </w:rPr>
        <w:t> </w:t>
      </w:r>
    </w:p>
    <w:p w14:paraId="07FBC7F7" w14:textId="77777777" w:rsidR="00EC0077" w:rsidRPr="00870837" w:rsidRDefault="00EC0077" w:rsidP="00396F5C">
      <w:pPr>
        <w:pStyle w:val="paragraph"/>
        <w:spacing w:before="0" w:beforeAutospacing="0" w:after="0" w:afterAutospacing="0"/>
        <w:textAlignment w:val="baseline"/>
        <w:rPr>
          <w:rFonts w:ascii="Calibri" w:hAnsi="Calibri" w:cs="Calibri"/>
          <w:sz w:val="20"/>
          <w:szCs w:val="20"/>
        </w:rPr>
      </w:pPr>
      <w:r w:rsidRPr="00396F5C">
        <w:rPr>
          <w:rStyle w:val="normaltextrun"/>
          <w:rFonts w:ascii="Calibri" w:hAnsi="Calibri" w:cs="Calibri"/>
          <w:b/>
          <w:bCs/>
          <w:sz w:val="20"/>
          <w:szCs w:val="20"/>
        </w:rPr>
        <w:t>Doel:</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vergroten van inzicht in de poortwachtersfunctie</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van</w:t>
      </w:r>
      <w:r w:rsidRPr="00870837">
        <w:rPr>
          <w:rStyle w:val="apple-converted-space"/>
          <w:rFonts w:ascii="Calibri" w:eastAsiaTheme="majorEastAsia" w:hAnsi="Calibri" w:cs="Calibri"/>
          <w:sz w:val="20"/>
          <w:szCs w:val="20"/>
        </w:rPr>
        <w:t> </w:t>
      </w:r>
      <w:r w:rsidRPr="00870837">
        <w:rPr>
          <w:rStyle w:val="normaltextrun"/>
          <w:rFonts w:ascii="Calibri" w:hAnsi="Calibri" w:cs="Calibri"/>
          <w:sz w:val="20"/>
          <w:szCs w:val="20"/>
        </w:rPr>
        <w:t>IHT</w:t>
      </w:r>
      <w:r w:rsidRPr="00870837">
        <w:rPr>
          <w:rStyle w:val="eop"/>
          <w:rFonts w:ascii="Calibri" w:hAnsi="Calibri" w:cs="Calibri"/>
          <w:sz w:val="20"/>
          <w:szCs w:val="20"/>
        </w:rPr>
        <w:t> </w:t>
      </w:r>
    </w:p>
    <w:p w14:paraId="60553C29" w14:textId="2EFEA810" w:rsidR="0085484A" w:rsidRDefault="0085484A" w:rsidP="00396F5C">
      <w:pPr>
        <w:rPr>
          <w:rFonts w:ascii="Calibri" w:hAnsi="Calibri" w:cs="Calibri"/>
          <w:b/>
          <w:bCs/>
          <w:color w:val="000000"/>
          <w:sz w:val="20"/>
          <w:szCs w:val="20"/>
        </w:rPr>
      </w:pPr>
    </w:p>
    <w:p w14:paraId="7A823BBC" w14:textId="713A97E6" w:rsidR="00EF5528" w:rsidRDefault="00EF5528" w:rsidP="00396F5C">
      <w:pPr>
        <w:rPr>
          <w:rFonts w:ascii="Calibri" w:hAnsi="Calibri" w:cs="Calibri"/>
          <w:b/>
          <w:bCs/>
          <w:color w:val="000000"/>
          <w:sz w:val="20"/>
          <w:szCs w:val="20"/>
        </w:rPr>
      </w:pPr>
    </w:p>
    <w:p w14:paraId="6FE25574" w14:textId="58F52991" w:rsidR="00EF5528" w:rsidRDefault="00EF5528" w:rsidP="00396F5C">
      <w:pPr>
        <w:rPr>
          <w:rFonts w:ascii="Calibri" w:hAnsi="Calibri" w:cs="Calibri"/>
          <w:b/>
          <w:bCs/>
          <w:color w:val="000000"/>
          <w:sz w:val="20"/>
          <w:szCs w:val="20"/>
        </w:rPr>
      </w:pPr>
    </w:p>
    <w:p w14:paraId="50488534" w14:textId="092AFA74" w:rsidR="00EF5528" w:rsidRDefault="00EF5528" w:rsidP="00396F5C">
      <w:pPr>
        <w:rPr>
          <w:rFonts w:ascii="Calibri" w:hAnsi="Calibri" w:cs="Calibri"/>
          <w:b/>
          <w:bCs/>
          <w:color w:val="000000"/>
          <w:sz w:val="20"/>
          <w:szCs w:val="20"/>
        </w:rPr>
      </w:pPr>
    </w:p>
    <w:p w14:paraId="50D6F075" w14:textId="77777777" w:rsidR="00EF5528" w:rsidRPr="00870837" w:rsidRDefault="00EF5528" w:rsidP="00396F5C">
      <w:pPr>
        <w:rPr>
          <w:rFonts w:ascii="Calibri" w:hAnsi="Calibri" w:cs="Calibri"/>
          <w:b/>
          <w:bCs/>
          <w:color w:val="000000"/>
          <w:sz w:val="20"/>
          <w:szCs w:val="20"/>
        </w:rPr>
      </w:pPr>
    </w:p>
    <w:p w14:paraId="3F7F4232" w14:textId="0BF1BB8E" w:rsidR="00A542BE" w:rsidRPr="00396F5C" w:rsidRDefault="00A542BE" w:rsidP="00396F5C">
      <w:pPr>
        <w:rPr>
          <w:rFonts w:ascii="Calibri" w:hAnsi="Calibri" w:cs="Calibri"/>
          <w:b/>
          <w:bCs/>
          <w:color w:val="00B0F0"/>
          <w:u w:val="single"/>
        </w:rPr>
      </w:pPr>
      <w:r w:rsidRPr="00396F5C">
        <w:rPr>
          <w:rFonts w:ascii="Calibri" w:hAnsi="Calibri" w:cs="Calibri"/>
          <w:b/>
          <w:bCs/>
          <w:color w:val="00B0F0"/>
          <w:u w:val="single"/>
          <w:bdr w:val="none" w:sz="0" w:space="0" w:color="auto" w:frame="1"/>
        </w:rPr>
        <w:lastRenderedPageBreak/>
        <w:t>Inschatting en verkleining van risico op agressie bij huisbezoeken</w:t>
      </w:r>
    </w:p>
    <w:p w14:paraId="101B486A" w14:textId="13D11714" w:rsidR="00A542BE" w:rsidRPr="00A542BE" w:rsidRDefault="00A542BE" w:rsidP="00396F5C">
      <w:pPr>
        <w:pStyle w:val="Normaalweb"/>
        <w:spacing w:before="0" w:beforeAutospacing="0" w:after="0" w:afterAutospacing="0"/>
        <w:rPr>
          <w:rFonts w:ascii="Calibri" w:hAnsi="Calibri" w:cs="Calibri"/>
          <w:b/>
          <w:bCs/>
          <w:sz w:val="20"/>
          <w:szCs w:val="20"/>
          <w:bdr w:val="none" w:sz="0" w:space="0" w:color="auto" w:frame="1"/>
        </w:rPr>
      </w:pPr>
      <w:r w:rsidRPr="00A542BE">
        <w:rPr>
          <w:rFonts w:ascii="Calibri" w:hAnsi="Calibri" w:cs="Calibri"/>
          <w:b/>
          <w:bCs/>
          <w:sz w:val="20"/>
          <w:szCs w:val="20"/>
          <w:bdr w:val="none" w:sz="0" w:space="0" w:color="auto" w:frame="1"/>
        </w:rPr>
        <w:t xml:space="preserve">Workshopgever: </w:t>
      </w:r>
      <w:r w:rsidRPr="00A542BE">
        <w:rPr>
          <w:rFonts w:ascii="Calibri" w:hAnsi="Calibri" w:cs="Calibri"/>
          <w:sz w:val="20"/>
          <w:szCs w:val="20"/>
          <w:bdr w:val="none" w:sz="0" w:space="0" w:color="auto" w:frame="1"/>
        </w:rPr>
        <w:t>dr. Berry Penterman, psychiater</w:t>
      </w:r>
      <w:r w:rsidRPr="00A542BE">
        <w:rPr>
          <w:rFonts w:ascii="Calibri" w:hAnsi="Calibri" w:cs="Calibri"/>
          <w:sz w:val="20"/>
          <w:szCs w:val="20"/>
          <w:bdr w:val="none" w:sz="0" w:space="0" w:color="auto" w:frame="1"/>
        </w:rPr>
        <w:br/>
      </w:r>
      <w:r w:rsidRPr="00A542BE">
        <w:rPr>
          <w:rFonts w:ascii="Calibri" w:hAnsi="Calibri" w:cs="Calibri"/>
          <w:b/>
          <w:bCs/>
          <w:sz w:val="20"/>
          <w:szCs w:val="20"/>
          <w:bdr w:val="none" w:sz="0" w:space="0" w:color="auto" w:frame="1"/>
        </w:rPr>
        <w:t>Moderator:</w:t>
      </w:r>
      <w:r w:rsidRPr="00A542BE">
        <w:rPr>
          <w:rFonts w:ascii="inherit" w:hAnsi="inherit" w:cs="Calibri"/>
          <w:sz w:val="20"/>
          <w:szCs w:val="20"/>
          <w:bdr w:val="none" w:sz="0" w:space="0" w:color="auto" w:frame="1"/>
        </w:rPr>
        <w:t> </w:t>
      </w:r>
      <w:r w:rsidRPr="00A542BE">
        <w:rPr>
          <w:rFonts w:ascii="Calibri" w:hAnsi="Calibri" w:cs="Calibri"/>
          <w:sz w:val="20"/>
          <w:szCs w:val="20"/>
          <w:bdr w:val="none" w:sz="0" w:space="0" w:color="auto" w:frame="1"/>
        </w:rPr>
        <w:t>Eveline Ackermans</w:t>
      </w:r>
      <w:r w:rsidR="00CE4621">
        <w:rPr>
          <w:rFonts w:ascii="Calibri" w:hAnsi="Calibri" w:cs="Calibri"/>
          <w:sz w:val="20"/>
          <w:szCs w:val="20"/>
          <w:bdr w:val="none" w:sz="0" w:space="0" w:color="auto" w:frame="1"/>
        </w:rPr>
        <w:t xml:space="preserve"> </w:t>
      </w:r>
    </w:p>
    <w:p w14:paraId="0AD3B11E" w14:textId="77777777" w:rsidR="00A542BE" w:rsidRPr="00A542BE" w:rsidRDefault="00A542BE" w:rsidP="00396F5C">
      <w:pPr>
        <w:pStyle w:val="Normaalweb"/>
        <w:spacing w:before="0" w:beforeAutospacing="0" w:after="0" w:afterAutospacing="0"/>
        <w:rPr>
          <w:rFonts w:ascii="Calibri" w:hAnsi="Calibri" w:cs="Calibri"/>
          <w:b/>
          <w:bCs/>
          <w:sz w:val="20"/>
          <w:szCs w:val="20"/>
          <w:bdr w:val="none" w:sz="0" w:space="0" w:color="auto" w:frame="1"/>
        </w:rPr>
      </w:pPr>
    </w:p>
    <w:p w14:paraId="01B5D298" w14:textId="4D9FE9A8" w:rsidR="00A542BE" w:rsidRPr="00A542BE" w:rsidRDefault="00A542BE" w:rsidP="00396F5C">
      <w:pPr>
        <w:pStyle w:val="Normaalweb"/>
        <w:spacing w:before="0" w:beforeAutospacing="0" w:after="0" w:afterAutospacing="0"/>
        <w:rPr>
          <w:sz w:val="20"/>
          <w:szCs w:val="20"/>
        </w:rPr>
      </w:pPr>
      <w:r w:rsidRPr="00A542BE">
        <w:rPr>
          <w:rFonts w:ascii="Calibri" w:hAnsi="Calibri" w:cs="Calibri"/>
          <w:b/>
          <w:bCs/>
          <w:sz w:val="20"/>
          <w:szCs w:val="20"/>
          <w:bdr w:val="none" w:sz="0" w:space="0" w:color="auto" w:frame="1"/>
        </w:rPr>
        <w:t>Korte toelichting inhoud:</w:t>
      </w:r>
      <w:r w:rsidRPr="00A542BE">
        <w:rPr>
          <w:rFonts w:ascii="Calibri" w:hAnsi="Calibri" w:cs="Calibri"/>
          <w:sz w:val="20"/>
          <w:szCs w:val="20"/>
          <w:bdr w:val="none" w:sz="0" w:space="0" w:color="auto" w:frame="1"/>
        </w:rPr>
        <w:t> Het meemaken van een agressie-incident heeft grote impact op zowel hulpverleners als cliënten. Inmiddels is veel bekend over hoe het risico hierop verkleind kan worden.</w:t>
      </w:r>
      <w:r w:rsidRPr="00A542BE">
        <w:rPr>
          <w:rFonts w:ascii="inherit" w:hAnsi="inherit" w:cs="Calibri"/>
          <w:sz w:val="20"/>
          <w:szCs w:val="20"/>
          <w:bdr w:val="none" w:sz="0" w:space="0" w:color="auto" w:frame="1"/>
        </w:rPr>
        <w:t> </w:t>
      </w:r>
      <w:r w:rsidRPr="00A542BE">
        <w:rPr>
          <w:rFonts w:ascii="Calibri" w:hAnsi="Calibri" w:cs="Calibri"/>
          <w:sz w:val="20"/>
          <w:szCs w:val="20"/>
          <w:bdr w:val="none" w:sz="0" w:space="0" w:color="auto" w:frame="1"/>
        </w:rPr>
        <w:t>Na een korte inleiding wat er bekend is op basis van wetenschappelijk onderzoek, wordt geoefend met praktijksituaties, die de deelnemers zelf kunnen inbrengen vanuit hun dagelijks werk.</w:t>
      </w:r>
    </w:p>
    <w:p w14:paraId="375CBAA8" w14:textId="77777777" w:rsidR="00A542BE" w:rsidRPr="00A542BE" w:rsidRDefault="00A542BE" w:rsidP="00396F5C">
      <w:pPr>
        <w:pStyle w:val="Normaalweb"/>
        <w:spacing w:before="0" w:beforeAutospacing="0" w:after="0" w:afterAutospacing="0"/>
        <w:rPr>
          <w:sz w:val="20"/>
          <w:szCs w:val="20"/>
        </w:rPr>
      </w:pPr>
      <w:r w:rsidRPr="00A542BE">
        <w:rPr>
          <w:rFonts w:ascii="Calibri" w:hAnsi="Calibri" w:cs="Calibri"/>
          <w:sz w:val="20"/>
          <w:szCs w:val="20"/>
          <w:bdr w:val="none" w:sz="0" w:space="0" w:color="auto" w:frame="1"/>
        </w:rPr>
        <w:t> </w:t>
      </w:r>
    </w:p>
    <w:p w14:paraId="0BBA82C0" w14:textId="69B1333B" w:rsidR="00A542BE" w:rsidRPr="00396F5C" w:rsidRDefault="00A542BE" w:rsidP="00396F5C">
      <w:pPr>
        <w:pStyle w:val="Normaalweb"/>
        <w:spacing w:before="0" w:beforeAutospacing="0" w:after="0" w:afterAutospacing="0"/>
        <w:rPr>
          <w:sz w:val="20"/>
          <w:szCs w:val="20"/>
        </w:rPr>
      </w:pPr>
      <w:r w:rsidRPr="00396F5C">
        <w:rPr>
          <w:rFonts w:ascii="Calibri" w:hAnsi="Calibri" w:cs="Calibri"/>
          <w:b/>
          <w:bCs/>
          <w:sz w:val="20"/>
          <w:szCs w:val="20"/>
          <w:bdr w:val="none" w:sz="0" w:space="0" w:color="auto" w:frame="1"/>
        </w:rPr>
        <w:t>Abstract</w:t>
      </w:r>
      <w:r w:rsidR="00396F5C">
        <w:rPr>
          <w:rFonts w:ascii="Calibri" w:hAnsi="Calibri" w:cs="Calibri"/>
          <w:b/>
          <w:bCs/>
          <w:sz w:val="20"/>
          <w:szCs w:val="20"/>
          <w:bdr w:val="none" w:sz="0" w:space="0" w:color="auto" w:frame="1"/>
        </w:rPr>
        <w:t>:</w:t>
      </w:r>
      <w:r w:rsidR="007E1656">
        <w:rPr>
          <w:sz w:val="20"/>
          <w:szCs w:val="20"/>
        </w:rPr>
        <w:t xml:space="preserve"> </w:t>
      </w:r>
      <w:r w:rsidRPr="00A542BE">
        <w:rPr>
          <w:rFonts w:ascii="Calibri" w:hAnsi="Calibri" w:cs="Calibri"/>
          <w:sz w:val="20"/>
          <w:szCs w:val="20"/>
          <w:bdr w:val="none" w:sz="0" w:space="0" w:color="auto" w:frame="1"/>
        </w:rPr>
        <w:t>De workshop start met een korte inleiding wat er bekend is op basis van wetenschappelijk onderzoek, waarna er geoefend wordt met praktijksituaties, die de deelnemers</w:t>
      </w:r>
      <w:r w:rsidRPr="00A542BE">
        <w:rPr>
          <w:rFonts w:ascii="Calibri" w:hAnsi="Calibri" w:cs="Calibri"/>
          <w:sz w:val="22"/>
          <w:szCs w:val="22"/>
          <w:bdr w:val="none" w:sz="0" w:space="0" w:color="auto" w:frame="1"/>
        </w:rPr>
        <w:t xml:space="preserve"> zelf kunnen inbrengen vanuit hun dagelijks werk. De workshopgever Berry Penterman heeft hiermee zowel uit de praktijk als door zijn onderzoek ervaring.</w:t>
      </w:r>
      <w:r w:rsidRPr="00A542BE">
        <w:rPr>
          <w:rFonts w:ascii="inherit" w:hAnsi="inherit" w:cs="Calibri"/>
          <w:sz w:val="22"/>
          <w:szCs w:val="22"/>
          <w:bdr w:val="none" w:sz="0" w:space="0" w:color="auto" w:frame="1"/>
        </w:rPr>
        <w:t> </w:t>
      </w:r>
      <w:r w:rsidRPr="00396F5C">
        <w:rPr>
          <w:rFonts w:ascii="inherit" w:hAnsi="inherit" w:cs="Calibri"/>
          <w:sz w:val="20"/>
          <w:szCs w:val="20"/>
          <w:bdr w:val="none" w:sz="0" w:space="0" w:color="auto" w:frame="1"/>
          <w:shd w:val="clear" w:color="auto" w:fill="FFFFFF"/>
        </w:rPr>
        <w:t>Als psychiater bij de crisisdienst werd hij zelf ooit gegijzeld door een cliënt. Het idee dat agressie blijkbaar onderdeel van het werk zou zijn, vond hij niet acceptabel. Hij ging ermee aan de slag, want de impact van geweld voor zowel medewerker als cliënt is groot. Hij is gepromoveerd op onderzoek of agressie in de GGZ-crisisdienst te voorspellen is. </w:t>
      </w:r>
      <w:r w:rsidRPr="00396F5C">
        <w:rPr>
          <w:rFonts w:ascii="Calibri" w:hAnsi="Calibri" w:cs="Calibri"/>
          <w:sz w:val="20"/>
          <w:szCs w:val="20"/>
          <w:bdr w:val="none" w:sz="0" w:space="0" w:color="auto" w:frame="1"/>
        </w:rPr>
        <w:t>Inmiddels is er veel bekend over</w:t>
      </w:r>
      <w:r w:rsidRPr="00396F5C">
        <w:rPr>
          <w:rFonts w:ascii="inherit" w:hAnsi="inherit" w:cs="Calibri"/>
          <w:sz w:val="20"/>
          <w:szCs w:val="20"/>
          <w:bdr w:val="none" w:sz="0" w:space="0" w:color="auto" w:frame="1"/>
        </w:rPr>
        <w:t> </w:t>
      </w:r>
      <w:r w:rsidRPr="00396F5C">
        <w:rPr>
          <w:rFonts w:ascii="Calibri" w:hAnsi="Calibri" w:cs="Calibri"/>
          <w:sz w:val="20"/>
          <w:szCs w:val="20"/>
          <w:bdr w:val="none" w:sz="0" w:space="0" w:color="auto" w:frame="1"/>
        </w:rPr>
        <w:t>hoe het risico hierop verkleind kan worden en het belang van het helder aangeven van grenzen. Het trainen van hulpverleners in welke factoren zij hierin kunnen beïnvloeden is van belang om hen veilig met hun cliënten te kunnen laten werken.</w:t>
      </w:r>
      <w:r w:rsidRPr="00396F5C">
        <w:rPr>
          <w:rFonts w:ascii="inherit" w:hAnsi="inherit" w:cs="Calibri"/>
          <w:sz w:val="20"/>
          <w:szCs w:val="20"/>
          <w:bdr w:val="none" w:sz="0" w:space="0" w:color="auto" w:frame="1"/>
        </w:rPr>
        <w:t> </w:t>
      </w:r>
    </w:p>
    <w:p w14:paraId="45B85A18" w14:textId="77777777" w:rsidR="00396F5C" w:rsidRDefault="00396F5C" w:rsidP="00396F5C">
      <w:pPr>
        <w:pStyle w:val="Normaalweb"/>
        <w:spacing w:before="0" w:beforeAutospacing="0" w:after="0" w:afterAutospacing="0"/>
        <w:rPr>
          <w:rFonts w:ascii="Calibri" w:hAnsi="Calibri" w:cs="Calibri"/>
          <w:b/>
          <w:bCs/>
          <w:sz w:val="20"/>
          <w:szCs w:val="20"/>
          <w:bdr w:val="none" w:sz="0" w:space="0" w:color="auto" w:frame="1"/>
        </w:rPr>
      </w:pPr>
    </w:p>
    <w:p w14:paraId="067DF1A8" w14:textId="77777777" w:rsidR="00396F5C" w:rsidRDefault="00396F5C" w:rsidP="00396F5C">
      <w:pPr>
        <w:pStyle w:val="Normaalweb"/>
        <w:spacing w:before="0" w:beforeAutospacing="0" w:after="0" w:afterAutospacing="0"/>
        <w:rPr>
          <w:rFonts w:ascii="Calibri" w:hAnsi="Calibri" w:cs="Calibri"/>
          <w:b/>
          <w:bCs/>
          <w:sz w:val="20"/>
          <w:szCs w:val="20"/>
          <w:bdr w:val="none" w:sz="0" w:space="0" w:color="auto" w:frame="1"/>
        </w:rPr>
      </w:pPr>
      <w:r w:rsidRPr="00A542BE">
        <w:rPr>
          <w:rFonts w:ascii="Calibri" w:hAnsi="Calibri" w:cs="Calibri"/>
          <w:b/>
          <w:bCs/>
          <w:sz w:val="20"/>
          <w:szCs w:val="20"/>
          <w:bdr w:val="none" w:sz="0" w:space="0" w:color="auto" w:frame="1"/>
        </w:rPr>
        <w:t>Deelnemers</w:t>
      </w:r>
      <w:r>
        <w:rPr>
          <w:rFonts w:ascii="Calibri" w:hAnsi="Calibri" w:cs="Calibri"/>
          <w:b/>
          <w:bCs/>
          <w:sz w:val="20"/>
          <w:szCs w:val="20"/>
          <w:bdr w:val="none" w:sz="0" w:space="0" w:color="auto" w:frame="1"/>
        </w:rPr>
        <w:t xml:space="preserve">: </w:t>
      </w:r>
      <w:r>
        <w:rPr>
          <w:rFonts w:ascii="Calibri" w:hAnsi="Calibri" w:cs="Calibri"/>
          <w:sz w:val="20"/>
          <w:szCs w:val="20"/>
          <w:bdr w:val="none" w:sz="0" w:space="0" w:color="auto" w:frame="1"/>
        </w:rPr>
        <w:t>H</w:t>
      </w:r>
      <w:r w:rsidRPr="00A542BE">
        <w:rPr>
          <w:rFonts w:ascii="Calibri" w:hAnsi="Calibri" w:cs="Calibri"/>
          <w:sz w:val="20"/>
          <w:szCs w:val="20"/>
          <w:bdr w:val="none" w:sz="0" w:space="0" w:color="auto" w:frame="1"/>
        </w:rPr>
        <w:t>ulpverleners in de GGZ, specifiek zij die huisbezoeken afleggen in het kader van IHT of crisisdienst (o.a. ambulant verpleegkundigen, SPV, psychiaters, psychologen, artsen, ervaringsdeskundigen, maatschappelijk werkers)</w:t>
      </w:r>
    </w:p>
    <w:p w14:paraId="6B151904" w14:textId="5B6347DE" w:rsidR="00480BE9" w:rsidRPr="003E7223" w:rsidRDefault="00A542BE" w:rsidP="003E7223">
      <w:pPr>
        <w:pStyle w:val="Normaalweb"/>
        <w:spacing w:before="0" w:beforeAutospacing="0" w:after="0" w:afterAutospacing="0"/>
        <w:rPr>
          <w:rFonts w:ascii="Calibri" w:hAnsi="Calibri" w:cs="Calibri"/>
          <w:b/>
          <w:bCs/>
          <w:sz w:val="20"/>
          <w:szCs w:val="20"/>
          <w:bdr w:val="none" w:sz="0" w:space="0" w:color="auto" w:frame="1"/>
        </w:rPr>
      </w:pPr>
      <w:r w:rsidRPr="00396F5C">
        <w:rPr>
          <w:rFonts w:ascii="Calibri" w:hAnsi="Calibri" w:cs="Calibri"/>
          <w:b/>
          <w:bCs/>
          <w:sz w:val="20"/>
          <w:szCs w:val="20"/>
          <w:bdr w:val="none" w:sz="0" w:space="0" w:color="auto" w:frame="1"/>
        </w:rPr>
        <w:t>Doel:</w:t>
      </w:r>
      <w:r w:rsidRPr="00396F5C">
        <w:rPr>
          <w:rFonts w:ascii="Calibri" w:hAnsi="Calibri" w:cs="Calibri"/>
          <w:sz w:val="20"/>
          <w:szCs w:val="20"/>
          <w:bdr w:val="none" w:sz="0" w:space="0" w:color="auto" w:frame="1"/>
        </w:rPr>
        <w:t> kennis doorgeven en vaardigheden oefenen om risico op agressie bij huisbezoeken van IHT-crisisdienst te verminderen.</w:t>
      </w:r>
    </w:p>
    <w:p w14:paraId="2D7B95C2" w14:textId="77777777" w:rsidR="0080145C" w:rsidRDefault="0080145C" w:rsidP="00396F5C">
      <w:pPr>
        <w:rPr>
          <w:rStyle w:val="normaltextrun"/>
          <w:rFonts w:ascii="Calibri" w:hAnsi="Calibri" w:cs="Calibri"/>
          <w:b/>
          <w:bCs/>
          <w:color w:val="00B0F0"/>
          <w:u w:val="single"/>
        </w:rPr>
      </w:pPr>
    </w:p>
    <w:p w14:paraId="666BCA44" w14:textId="672F6B9B" w:rsidR="00396F5C" w:rsidRDefault="00870837" w:rsidP="00396F5C">
      <w:pPr>
        <w:rPr>
          <w:rFonts w:ascii="Calibri" w:hAnsi="Calibri" w:cs="Calibri"/>
          <w:b/>
          <w:bCs/>
          <w:color w:val="000000"/>
          <w:sz w:val="20"/>
          <w:szCs w:val="20"/>
        </w:rPr>
      </w:pPr>
      <w:r w:rsidRPr="00396F5C">
        <w:rPr>
          <w:rStyle w:val="normaltextrun"/>
          <w:rFonts w:ascii="Calibri" w:hAnsi="Calibri" w:cs="Calibri"/>
          <w:b/>
          <w:bCs/>
          <w:color w:val="00B0F0"/>
          <w:u w:val="single"/>
        </w:rPr>
        <w:t>De ontwikkeling van IHT Jeugd</w:t>
      </w:r>
      <w:r w:rsidRPr="00396F5C">
        <w:rPr>
          <w:rStyle w:val="scxw226965966"/>
          <w:rFonts w:ascii="Calibri" w:eastAsiaTheme="majorEastAsia" w:hAnsi="Calibri" w:cs="Calibri"/>
          <w:color w:val="00B0F0"/>
        </w:rPr>
        <w:t> </w:t>
      </w:r>
      <w:r w:rsidRPr="00396F5C">
        <w:rPr>
          <w:rFonts w:ascii="Calibri" w:hAnsi="Calibri" w:cs="Calibri"/>
          <w:sz w:val="20"/>
          <w:szCs w:val="20"/>
        </w:rPr>
        <w:br/>
      </w:r>
      <w:r w:rsidRPr="00396F5C">
        <w:rPr>
          <w:rFonts w:ascii="Calibri" w:hAnsi="Calibri" w:cs="Calibri"/>
          <w:b/>
          <w:bCs/>
          <w:color w:val="000000"/>
          <w:sz w:val="20"/>
          <w:szCs w:val="20"/>
        </w:rPr>
        <w:t>Workshopgever</w:t>
      </w:r>
      <w:r w:rsidR="00396F5C">
        <w:rPr>
          <w:rFonts w:ascii="Calibri" w:hAnsi="Calibri" w:cs="Calibri"/>
          <w:b/>
          <w:bCs/>
          <w:color w:val="000000"/>
          <w:sz w:val="20"/>
          <w:szCs w:val="20"/>
        </w:rPr>
        <w:t>:</w:t>
      </w:r>
      <w:r w:rsidRPr="00396F5C">
        <w:rPr>
          <w:rFonts w:ascii="Calibri" w:hAnsi="Calibri" w:cs="Calibri"/>
          <w:b/>
          <w:bCs/>
          <w:color w:val="000000"/>
          <w:sz w:val="20"/>
          <w:szCs w:val="20"/>
        </w:rPr>
        <w:t xml:space="preserve"> </w:t>
      </w:r>
      <w:r w:rsidR="00396F5C" w:rsidRPr="0013714A">
        <w:rPr>
          <w:rFonts w:ascii="Calibri" w:hAnsi="Calibri" w:cs="Calibri"/>
          <w:sz w:val="20"/>
          <w:szCs w:val="20"/>
        </w:rPr>
        <w:t>Monique Sleen</w:t>
      </w:r>
    </w:p>
    <w:p w14:paraId="531117A9" w14:textId="29C24AFE" w:rsidR="00870837" w:rsidRPr="00396F5C" w:rsidRDefault="00396F5C" w:rsidP="00396F5C">
      <w:pPr>
        <w:rPr>
          <w:rFonts w:ascii="Calibri" w:hAnsi="Calibri" w:cs="Calibri"/>
          <w:b/>
          <w:bCs/>
          <w:color w:val="000000"/>
          <w:sz w:val="20"/>
          <w:szCs w:val="20"/>
        </w:rPr>
      </w:pPr>
      <w:r>
        <w:rPr>
          <w:rFonts w:ascii="Calibri" w:hAnsi="Calibri" w:cs="Calibri"/>
          <w:b/>
          <w:bCs/>
          <w:color w:val="000000"/>
          <w:sz w:val="20"/>
          <w:szCs w:val="20"/>
        </w:rPr>
        <w:t>M</w:t>
      </w:r>
      <w:r w:rsidR="00870837" w:rsidRPr="00396F5C">
        <w:rPr>
          <w:rFonts w:ascii="Calibri" w:hAnsi="Calibri" w:cs="Calibri"/>
          <w:b/>
          <w:bCs/>
          <w:color w:val="000000"/>
          <w:sz w:val="20"/>
          <w:szCs w:val="20"/>
        </w:rPr>
        <w:t>oderator</w:t>
      </w:r>
      <w:r>
        <w:rPr>
          <w:rFonts w:ascii="Calibri" w:hAnsi="Calibri" w:cs="Calibri"/>
          <w:b/>
          <w:bCs/>
          <w:color w:val="000000"/>
          <w:sz w:val="20"/>
          <w:szCs w:val="20"/>
        </w:rPr>
        <w:t>:</w:t>
      </w:r>
      <w:r w:rsidR="0080145C">
        <w:rPr>
          <w:rFonts w:ascii="Calibri" w:hAnsi="Calibri" w:cs="Calibri"/>
          <w:b/>
          <w:bCs/>
          <w:color w:val="000000"/>
          <w:sz w:val="20"/>
          <w:szCs w:val="20"/>
        </w:rPr>
        <w:t xml:space="preserve"> </w:t>
      </w:r>
      <w:r w:rsidR="0013714A" w:rsidRPr="0013714A">
        <w:rPr>
          <w:rFonts w:ascii="Calibri" w:hAnsi="Calibri" w:cs="Calibri"/>
          <w:sz w:val="20"/>
          <w:szCs w:val="20"/>
        </w:rPr>
        <w:t xml:space="preserve">Janice </w:t>
      </w:r>
      <w:proofErr w:type="spellStart"/>
      <w:r w:rsidR="0013714A" w:rsidRPr="0013714A">
        <w:rPr>
          <w:rFonts w:ascii="Calibri" w:hAnsi="Calibri" w:cs="Calibri"/>
          <w:sz w:val="20"/>
          <w:szCs w:val="20"/>
        </w:rPr>
        <w:t>Levo</w:t>
      </w:r>
      <w:proofErr w:type="spellEnd"/>
      <w:r w:rsidR="0013714A" w:rsidRPr="0013714A">
        <w:rPr>
          <w:rFonts w:ascii="Calibri" w:hAnsi="Calibri" w:cs="Calibri"/>
          <w:sz w:val="20"/>
          <w:szCs w:val="20"/>
        </w:rPr>
        <w:t xml:space="preserve"> </w:t>
      </w:r>
      <w:proofErr w:type="spellStart"/>
      <w:r w:rsidR="0013714A" w:rsidRPr="0013714A">
        <w:rPr>
          <w:rFonts w:ascii="Calibri" w:hAnsi="Calibri" w:cs="Calibri"/>
          <w:sz w:val="20"/>
          <w:szCs w:val="20"/>
        </w:rPr>
        <w:t>Livramento</w:t>
      </w:r>
      <w:proofErr w:type="spellEnd"/>
      <w:r w:rsidR="00CE4621">
        <w:rPr>
          <w:rFonts w:ascii="Calibri" w:hAnsi="Calibri" w:cs="Calibri"/>
          <w:sz w:val="20"/>
          <w:szCs w:val="20"/>
        </w:rPr>
        <w:t xml:space="preserve"> </w:t>
      </w:r>
    </w:p>
    <w:p w14:paraId="6E9A2601" w14:textId="23CE630A" w:rsidR="00870837" w:rsidRPr="00870837" w:rsidRDefault="00870837" w:rsidP="00870837">
      <w:pPr>
        <w:pStyle w:val="paragraph"/>
        <w:spacing w:before="0" w:beforeAutospacing="0" w:after="0" w:afterAutospacing="0"/>
        <w:ind w:left="360"/>
        <w:textAlignment w:val="baseline"/>
        <w:rPr>
          <w:rStyle w:val="normaltextrun"/>
          <w:rFonts w:ascii="Calibri" w:hAnsi="Calibri" w:cs="Calibri"/>
          <w:sz w:val="18"/>
          <w:szCs w:val="18"/>
        </w:rPr>
      </w:pPr>
    </w:p>
    <w:p w14:paraId="739E2A98" w14:textId="22C805FB" w:rsidR="00870837" w:rsidRPr="00870837" w:rsidRDefault="00870837" w:rsidP="00396F5C">
      <w:pPr>
        <w:pStyle w:val="paragraph"/>
        <w:spacing w:before="0" w:beforeAutospacing="0" w:after="0" w:afterAutospacing="0"/>
        <w:textAlignment w:val="baseline"/>
        <w:rPr>
          <w:rFonts w:ascii="Calibri" w:hAnsi="Calibri" w:cs="Calibri"/>
          <w:sz w:val="18"/>
          <w:szCs w:val="18"/>
        </w:rPr>
      </w:pPr>
      <w:r w:rsidRPr="00870837">
        <w:rPr>
          <w:rStyle w:val="normaltextrun"/>
          <w:rFonts w:ascii="Calibri" w:hAnsi="Calibri" w:cs="Calibri"/>
          <w:sz w:val="20"/>
          <w:szCs w:val="20"/>
        </w:rPr>
        <w:t>De IHT Jeugd teams zijn in oprichting en in ontwikkeling. In het ingewikkelde landschap van de huidige jeugdgezondheidszorg is dit een uitdaging. In deze workshop willen wij met jullie delen hoe wij onze organisatie hebben vormgegeven, met daarbij specifieke aandacht voor de rol van de verpleegkundig specialist in het IHT (jeugd) team. Ook willen we met jullie in gesprek om te leren van elkaars ervaringen.</w:t>
      </w:r>
      <w:r w:rsidRPr="00870837">
        <w:rPr>
          <w:rStyle w:val="eop"/>
          <w:rFonts w:ascii="Calibri" w:eastAsiaTheme="majorEastAsia" w:hAnsi="Calibri" w:cs="Calibri"/>
          <w:sz w:val="20"/>
          <w:szCs w:val="20"/>
        </w:rPr>
        <w:t> </w:t>
      </w:r>
    </w:p>
    <w:p w14:paraId="79D9817C" w14:textId="77777777" w:rsidR="00396F5C" w:rsidRDefault="00396F5C" w:rsidP="00396F5C">
      <w:pPr>
        <w:pStyle w:val="paragraph"/>
        <w:spacing w:before="0" w:beforeAutospacing="0" w:after="0" w:afterAutospacing="0"/>
        <w:textAlignment w:val="baseline"/>
        <w:rPr>
          <w:rStyle w:val="normaltextrun"/>
          <w:rFonts w:ascii="Calibri" w:hAnsi="Calibri" w:cs="Calibri"/>
          <w:b/>
          <w:bCs/>
          <w:sz w:val="20"/>
          <w:szCs w:val="20"/>
        </w:rPr>
      </w:pPr>
    </w:p>
    <w:p w14:paraId="25452F1C" w14:textId="52EDED72" w:rsidR="00870837" w:rsidRPr="00870837" w:rsidRDefault="00870837" w:rsidP="00396F5C">
      <w:pPr>
        <w:pStyle w:val="paragraph"/>
        <w:spacing w:before="0" w:beforeAutospacing="0" w:after="0" w:afterAutospacing="0"/>
        <w:textAlignment w:val="baseline"/>
        <w:rPr>
          <w:rFonts w:ascii="Calibri" w:hAnsi="Calibri" w:cs="Calibri"/>
          <w:sz w:val="18"/>
          <w:szCs w:val="18"/>
        </w:rPr>
      </w:pPr>
      <w:proofErr w:type="spellStart"/>
      <w:r w:rsidRPr="00870837">
        <w:rPr>
          <w:rStyle w:val="normaltextrun"/>
          <w:rFonts w:ascii="Calibri" w:hAnsi="Calibri" w:cs="Calibri"/>
          <w:b/>
          <w:bCs/>
          <w:sz w:val="20"/>
          <w:szCs w:val="20"/>
        </w:rPr>
        <w:t>Abstract</w:t>
      </w:r>
      <w:r w:rsidR="007E1656">
        <w:rPr>
          <w:rStyle w:val="eop"/>
          <w:rFonts w:ascii="Calibri" w:eastAsiaTheme="majorEastAsia" w:hAnsi="Calibri" w:cs="Calibri"/>
          <w:sz w:val="20"/>
          <w:szCs w:val="20"/>
        </w:rPr>
        <w:t>:</w:t>
      </w:r>
      <w:r w:rsidRPr="00870837">
        <w:rPr>
          <w:rStyle w:val="normaltextrun"/>
          <w:rFonts w:ascii="Calibri" w:hAnsi="Calibri" w:cs="Calibri"/>
          <w:sz w:val="20"/>
          <w:szCs w:val="20"/>
        </w:rPr>
        <w:t>De</w:t>
      </w:r>
      <w:proofErr w:type="spellEnd"/>
      <w:r w:rsidRPr="00870837">
        <w:rPr>
          <w:rStyle w:val="normaltextrun"/>
          <w:rFonts w:ascii="Calibri" w:hAnsi="Calibri" w:cs="Calibri"/>
          <w:sz w:val="20"/>
          <w:szCs w:val="20"/>
        </w:rPr>
        <w:t xml:space="preserve"> workshop is bedoeld voor alle zorgprofessionals en managers die betrokken zijn bij het oprichten of werken in een IHT Jeugd team. Daarnaast zal er specifiek aandacht zijn voor de rol van de verpleegkundig specialist binnen het IHT (jeugd) team.</w:t>
      </w:r>
      <w:r w:rsidRPr="00870837">
        <w:rPr>
          <w:rStyle w:val="scxw226965966"/>
          <w:rFonts w:ascii="Calibri" w:eastAsiaTheme="majorEastAsia" w:hAnsi="Calibri" w:cs="Calibri"/>
          <w:sz w:val="20"/>
          <w:szCs w:val="20"/>
        </w:rPr>
        <w:t> </w:t>
      </w:r>
      <w:r w:rsidRPr="00870837">
        <w:rPr>
          <w:rFonts w:ascii="Calibri" w:hAnsi="Calibri" w:cs="Calibri"/>
          <w:sz w:val="20"/>
          <w:szCs w:val="20"/>
        </w:rPr>
        <w:br/>
      </w:r>
      <w:r w:rsidRPr="00870837">
        <w:rPr>
          <w:rStyle w:val="normaltextrun"/>
          <w:rFonts w:ascii="Calibri" w:hAnsi="Calibri" w:cs="Calibri"/>
          <w:sz w:val="20"/>
          <w:szCs w:val="20"/>
        </w:rPr>
        <w:t>Het doel van de workshop is inzicht geven in de organisatie van het IHT Jeugd team in Rotterdam, met daarbij specifieke aandacht voor de rol van de verpleegkundig specialist. Deze kennis zal de basis zijn om in gesprek te gaan met de deelnemers van de workshop en te leren van elkaar.</w:t>
      </w:r>
      <w:r w:rsidRPr="00870837">
        <w:rPr>
          <w:rStyle w:val="apple-converted-space"/>
          <w:rFonts w:ascii="Calibri" w:hAnsi="Calibri" w:cs="Calibri"/>
          <w:sz w:val="20"/>
          <w:szCs w:val="20"/>
        </w:rPr>
        <w:t> </w:t>
      </w:r>
      <w:r w:rsidRPr="00870837">
        <w:rPr>
          <w:rStyle w:val="normaltextrun"/>
          <w:rFonts w:ascii="Calibri" w:hAnsi="Calibri" w:cs="Calibri"/>
          <w:sz w:val="20"/>
          <w:szCs w:val="20"/>
        </w:rPr>
        <w:t>We willen</w:t>
      </w:r>
      <w:r w:rsidRPr="00870837">
        <w:rPr>
          <w:rStyle w:val="apple-converted-space"/>
          <w:rFonts w:ascii="Calibri" w:hAnsi="Calibri" w:cs="Calibri"/>
          <w:sz w:val="20"/>
          <w:szCs w:val="20"/>
        </w:rPr>
        <w:t> </w:t>
      </w:r>
      <w:r w:rsidRPr="00870837">
        <w:rPr>
          <w:rStyle w:val="normaltextrun"/>
          <w:rFonts w:ascii="Calibri" w:hAnsi="Calibri" w:cs="Calibri"/>
          <w:sz w:val="20"/>
          <w:szCs w:val="20"/>
        </w:rPr>
        <w:t>best</w:t>
      </w:r>
      <w:r w:rsidRPr="00870837">
        <w:rPr>
          <w:rStyle w:val="apple-converted-space"/>
          <w:rFonts w:ascii="Calibri" w:hAnsi="Calibri" w:cs="Calibri"/>
          <w:sz w:val="20"/>
          <w:szCs w:val="20"/>
        </w:rPr>
        <w:t> </w:t>
      </w:r>
      <w:proofErr w:type="spellStart"/>
      <w:r w:rsidRPr="00870837">
        <w:rPr>
          <w:rStyle w:val="normaltextrun"/>
          <w:rFonts w:ascii="Calibri" w:hAnsi="Calibri" w:cs="Calibri"/>
          <w:sz w:val="20"/>
          <w:szCs w:val="20"/>
        </w:rPr>
        <w:t>practices</w:t>
      </w:r>
      <w:proofErr w:type="spellEnd"/>
      <w:r w:rsidRPr="00870837">
        <w:rPr>
          <w:rStyle w:val="apple-converted-space"/>
          <w:rFonts w:ascii="Calibri" w:hAnsi="Calibri" w:cs="Calibri"/>
          <w:sz w:val="20"/>
          <w:szCs w:val="20"/>
        </w:rPr>
        <w:t> </w:t>
      </w:r>
      <w:r w:rsidRPr="00870837">
        <w:rPr>
          <w:rStyle w:val="normaltextrun"/>
          <w:rFonts w:ascii="Calibri" w:hAnsi="Calibri" w:cs="Calibri"/>
          <w:sz w:val="20"/>
          <w:szCs w:val="20"/>
        </w:rPr>
        <w:t>uitwisselen. Op dit moment zijn de IHT Jeugd teams in oprichting en in ontwikkeling en het is een goed moment om met elkaar na te denken over de organisatie in het ingewikkelde landschap van de jeugdgezondheidszorg.</w:t>
      </w:r>
      <w:r w:rsidRPr="00870837">
        <w:rPr>
          <w:rStyle w:val="scxw226965966"/>
          <w:rFonts w:ascii="Calibri" w:eastAsiaTheme="majorEastAsia" w:hAnsi="Calibri" w:cs="Calibri"/>
          <w:sz w:val="20"/>
          <w:szCs w:val="20"/>
        </w:rPr>
        <w:t> </w:t>
      </w:r>
      <w:r w:rsidRPr="00870837">
        <w:rPr>
          <w:rFonts w:ascii="Calibri" w:hAnsi="Calibri" w:cs="Calibri"/>
          <w:sz w:val="20"/>
          <w:szCs w:val="20"/>
        </w:rPr>
        <w:br/>
      </w:r>
      <w:r w:rsidRPr="00870837">
        <w:rPr>
          <w:rStyle w:val="normaltextrun"/>
          <w:rFonts w:ascii="Calibri" w:hAnsi="Calibri" w:cs="Calibri"/>
          <w:sz w:val="20"/>
          <w:szCs w:val="20"/>
        </w:rPr>
        <w:t>De werkvorm zal een interactieve presentatie zijn waarin geleerd wordt van elkaar.</w:t>
      </w:r>
      <w:r w:rsidRPr="00870837">
        <w:rPr>
          <w:rStyle w:val="eop"/>
          <w:rFonts w:ascii="Calibri" w:eastAsiaTheme="majorEastAsia" w:hAnsi="Calibri" w:cs="Calibri"/>
          <w:sz w:val="20"/>
          <w:szCs w:val="20"/>
        </w:rPr>
        <w:t> </w:t>
      </w:r>
    </w:p>
    <w:p w14:paraId="489CC337" w14:textId="77777777" w:rsidR="0085484A" w:rsidRPr="00870837" w:rsidRDefault="0085484A" w:rsidP="00480BE9">
      <w:pPr>
        <w:pStyle w:val="Normaalweb"/>
        <w:spacing w:before="0" w:beforeAutospacing="0" w:after="0" w:afterAutospacing="0"/>
        <w:ind w:left="348"/>
        <w:rPr>
          <w:rFonts w:ascii="Calibri" w:hAnsi="Calibri" w:cs="Calibri"/>
          <w:color w:val="201F1E"/>
          <w:sz w:val="20"/>
          <w:szCs w:val="20"/>
        </w:rPr>
      </w:pPr>
    </w:p>
    <w:p w14:paraId="020E093C" w14:textId="130FA794" w:rsidR="00617FD3" w:rsidRPr="007E1656" w:rsidRDefault="00617FD3" w:rsidP="00396F5C">
      <w:pPr>
        <w:pStyle w:val="Normaalweb"/>
        <w:spacing w:before="0" w:beforeAutospacing="0" w:after="0" w:afterAutospacing="0" w:line="235" w:lineRule="atLeast"/>
        <w:rPr>
          <w:rFonts w:ascii="Calibri" w:hAnsi="Calibri" w:cs="Calibri"/>
          <w:b/>
          <w:bCs/>
          <w:color w:val="00B0F0"/>
          <w:u w:val="single"/>
        </w:rPr>
      </w:pPr>
      <w:proofErr w:type="spellStart"/>
      <w:r w:rsidRPr="007E1656">
        <w:rPr>
          <w:rFonts w:ascii="Calibri" w:hAnsi="Calibri" w:cs="Calibri"/>
          <w:b/>
          <w:bCs/>
          <w:color w:val="00B0F0"/>
          <w:u w:val="single"/>
          <w:bdr w:val="none" w:sz="0" w:space="0" w:color="auto" w:frame="1"/>
        </w:rPr>
        <w:t>Evidence</w:t>
      </w:r>
      <w:proofErr w:type="spellEnd"/>
      <w:r w:rsidRPr="007E1656">
        <w:rPr>
          <w:rFonts w:ascii="Calibri" w:hAnsi="Calibri" w:cs="Calibri"/>
          <w:b/>
          <w:bCs/>
          <w:color w:val="00B0F0"/>
          <w:u w:val="single"/>
          <w:bdr w:val="none" w:sz="0" w:space="0" w:color="auto" w:frame="1"/>
        </w:rPr>
        <w:t xml:space="preserve"> </w:t>
      </w:r>
      <w:proofErr w:type="spellStart"/>
      <w:r w:rsidRPr="007E1656">
        <w:rPr>
          <w:rFonts w:ascii="Calibri" w:hAnsi="Calibri" w:cs="Calibri"/>
          <w:b/>
          <w:bCs/>
          <w:color w:val="00B0F0"/>
          <w:u w:val="single"/>
          <w:bdr w:val="none" w:sz="0" w:space="0" w:color="auto" w:frame="1"/>
        </w:rPr>
        <w:t>Based</w:t>
      </w:r>
      <w:proofErr w:type="spellEnd"/>
      <w:r w:rsidRPr="007E1656">
        <w:rPr>
          <w:rFonts w:ascii="Calibri" w:hAnsi="Calibri" w:cs="Calibri"/>
          <w:b/>
          <w:bCs/>
          <w:color w:val="00B0F0"/>
          <w:u w:val="single"/>
          <w:bdr w:val="none" w:sz="0" w:space="0" w:color="auto" w:frame="1"/>
        </w:rPr>
        <w:t xml:space="preserve"> IHT: Onderzoeksresultaten van drie grote studies in Nederland</w:t>
      </w:r>
      <w:r w:rsidRPr="007E1656">
        <w:rPr>
          <w:rStyle w:val="apple-converted-space"/>
          <w:rFonts w:ascii="Calibri" w:hAnsi="Calibri" w:cs="Calibri"/>
          <w:b/>
          <w:bCs/>
          <w:color w:val="00B0F0"/>
          <w:u w:val="single"/>
          <w:bdr w:val="none" w:sz="0" w:space="0" w:color="auto" w:frame="1"/>
        </w:rPr>
        <w:t> </w:t>
      </w:r>
      <w:r w:rsidRPr="007E1656">
        <w:rPr>
          <w:rFonts w:ascii="Calibri" w:hAnsi="Calibri" w:cs="Calibri"/>
          <w:b/>
          <w:bCs/>
          <w:color w:val="00B0F0"/>
          <w:u w:val="single"/>
          <w:bdr w:val="none" w:sz="0" w:space="0" w:color="auto" w:frame="1"/>
        </w:rPr>
        <w:t> </w:t>
      </w:r>
    </w:p>
    <w:p w14:paraId="3FA1C13F" w14:textId="72EEEEC3" w:rsidR="00CE4621" w:rsidRDefault="00617FD3" w:rsidP="007E1656">
      <w:pPr>
        <w:pStyle w:val="Normaalweb"/>
        <w:shd w:val="clear" w:color="auto" w:fill="FFFFFF"/>
        <w:spacing w:before="0" w:beforeAutospacing="0" w:after="0" w:afterAutospacing="0" w:line="231" w:lineRule="atLeast"/>
        <w:rPr>
          <w:rFonts w:ascii="Calibri" w:hAnsi="Calibri" w:cs="Calibri"/>
          <w:sz w:val="20"/>
          <w:szCs w:val="20"/>
          <w:bdr w:val="none" w:sz="0" w:space="0" w:color="auto" w:frame="1"/>
          <w:shd w:val="clear" w:color="auto" w:fill="FFFFFF"/>
        </w:rPr>
      </w:pPr>
      <w:r w:rsidRPr="00C821E3">
        <w:rPr>
          <w:rFonts w:ascii="Calibri" w:hAnsi="Calibri" w:cs="Calibri"/>
          <w:b/>
          <w:bCs/>
          <w:sz w:val="20"/>
          <w:szCs w:val="20"/>
          <w:bdr w:val="none" w:sz="0" w:space="0" w:color="auto" w:frame="1"/>
        </w:rPr>
        <w:t>Workshop</w:t>
      </w:r>
      <w:r w:rsidR="00CE4621">
        <w:rPr>
          <w:rFonts w:ascii="Calibri" w:hAnsi="Calibri" w:cs="Calibri"/>
          <w:b/>
          <w:bCs/>
          <w:sz w:val="20"/>
          <w:szCs w:val="20"/>
          <w:bdr w:val="none" w:sz="0" w:space="0" w:color="auto" w:frame="1"/>
        </w:rPr>
        <w:t>leider</w:t>
      </w:r>
      <w:r w:rsidR="00A542BE" w:rsidRPr="00C821E3">
        <w:rPr>
          <w:rFonts w:ascii="Calibri" w:hAnsi="Calibri" w:cs="Calibri"/>
          <w:b/>
          <w:bCs/>
          <w:sz w:val="20"/>
          <w:szCs w:val="20"/>
          <w:bdr w:val="none" w:sz="0" w:space="0" w:color="auto" w:frame="1"/>
        </w:rPr>
        <w:t>:</w:t>
      </w:r>
      <w:r w:rsidRPr="00C821E3">
        <w:rPr>
          <w:rFonts w:ascii="Calibri" w:hAnsi="Calibri" w:cs="Calibri"/>
          <w:sz w:val="20"/>
          <w:szCs w:val="20"/>
          <w:bdr w:val="none" w:sz="0" w:space="0" w:color="auto" w:frame="1"/>
          <w:shd w:val="clear" w:color="auto" w:fill="FFFFFF"/>
        </w:rPr>
        <w:t xml:space="preserve"> </w:t>
      </w:r>
      <w:proofErr w:type="spellStart"/>
      <w:r w:rsidRPr="00C821E3">
        <w:rPr>
          <w:rFonts w:ascii="Calibri" w:hAnsi="Calibri" w:cs="Calibri"/>
          <w:sz w:val="20"/>
          <w:szCs w:val="20"/>
          <w:bdr w:val="none" w:sz="0" w:space="0" w:color="auto" w:frame="1"/>
          <w:shd w:val="clear" w:color="auto" w:fill="FFFFFF"/>
        </w:rPr>
        <w:t>Ansam</w:t>
      </w:r>
      <w:proofErr w:type="spellEnd"/>
      <w:r w:rsidRPr="00C821E3">
        <w:rPr>
          <w:rFonts w:ascii="Calibri" w:hAnsi="Calibri" w:cs="Calibri"/>
          <w:sz w:val="20"/>
          <w:szCs w:val="20"/>
          <w:bdr w:val="none" w:sz="0" w:space="0" w:color="auto" w:frame="1"/>
          <w:shd w:val="clear" w:color="auto" w:fill="FFFFFF"/>
        </w:rPr>
        <w:t xml:space="preserve"> </w:t>
      </w:r>
      <w:proofErr w:type="spellStart"/>
      <w:r w:rsidRPr="00C821E3">
        <w:rPr>
          <w:rFonts w:ascii="Calibri" w:hAnsi="Calibri" w:cs="Calibri"/>
          <w:sz w:val="20"/>
          <w:szCs w:val="20"/>
          <w:bdr w:val="none" w:sz="0" w:space="0" w:color="auto" w:frame="1"/>
          <w:shd w:val="clear" w:color="auto" w:fill="FFFFFF"/>
        </w:rPr>
        <w:t>Barakat</w:t>
      </w:r>
      <w:proofErr w:type="spellEnd"/>
      <w:r w:rsidR="00C5785F">
        <w:rPr>
          <w:rFonts w:ascii="Calibri" w:hAnsi="Calibri" w:cs="Calibri"/>
          <w:sz w:val="20"/>
          <w:szCs w:val="20"/>
          <w:bdr w:val="none" w:sz="0" w:space="0" w:color="auto" w:frame="1"/>
          <w:shd w:val="clear" w:color="auto" w:fill="FFFFFF"/>
        </w:rPr>
        <w:t xml:space="preserve"> </w:t>
      </w:r>
    </w:p>
    <w:p w14:paraId="3931B79E" w14:textId="40FEE5DC" w:rsidR="00A542BE" w:rsidRPr="00C821E3" w:rsidRDefault="00CE4621" w:rsidP="007E1656">
      <w:pPr>
        <w:pStyle w:val="Normaalweb"/>
        <w:shd w:val="clear" w:color="auto" w:fill="FFFFFF"/>
        <w:spacing w:before="0" w:beforeAutospacing="0" w:after="0" w:afterAutospacing="0" w:line="231" w:lineRule="atLeast"/>
        <w:rPr>
          <w:rFonts w:ascii="Calibri" w:hAnsi="Calibri" w:cs="Calibri"/>
          <w:sz w:val="20"/>
          <w:szCs w:val="20"/>
          <w:bdr w:val="none" w:sz="0" w:space="0" w:color="auto" w:frame="1"/>
        </w:rPr>
      </w:pPr>
      <w:r>
        <w:rPr>
          <w:rFonts w:ascii="Calibri" w:hAnsi="Calibri" w:cs="Calibri"/>
          <w:b/>
          <w:bCs/>
          <w:sz w:val="20"/>
          <w:szCs w:val="20"/>
          <w:bdr w:val="none" w:sz="0" w:space="0" w:color="auto" w:frame="1"/>
          <w:shd w:val="clear" w:color="auto" w:fill="FFFFFF"/>
        </w:rPr>
        <w:t>Presentatie:</w:t>
      </w:r>
      <w:r w:rsidR="00617FD3" w:rsidRPr="00C821E3">
        <w:rPr>
          <w:rStyle w:val="apple-converted-space"/>
          <w:rFonts w:ascii="Calibri" w:hAnsi="Calibri" w:cs="Calibri"/>
          <w:sz w:val="20"/>
          <w:szCs w:val="20"/>
          <w:bdr w:val="none" w:sz="0" w:space="0" w:color="auto" w:frame="1"/>
          <w:shd w:val="clear" w:color="auto" w:fill="FFFFFF"/>
        </w:rPr>
        <w:t> </w:t>
      </w:r>
      <w:proofErr w:type="spellStart"/>
      <w:r w:rsidR="00617FD3" w:rsidRPr="00C821E3">
        <w:rPr>
          <w:rFonts w:ascii="Calibri" w:hAnsi="Calibri" w:cs="Calibri"/>
          <w:sz w:val="20"/>
          <w:szCs w:val="20"/>
          <w:bdr w:val="none" w:sz="0" w:space="0" w:color="auto" w:frame="1"/>
        </w:rPr>
        <w:t>Ansam</w:t>
      </w:r>
      <w:proofErr w:type="spellEnd"/>
      <w:r w:rsidR="00617FD3" w:rsidRPr="00C821E3">
        <w:rPr>
          <w:rFonts w:ascii="Calibri" w:hAnsi="Calibri" w:cs="Calibri"/>
          <w:sz w:val="20"/>
          <w:szCs w:val="20"/>
          <w:bdr w:val="none" w:sz="0" w:space="0" w:color="auto" w:frame="1"/>
        </w:rPr>
        <w:t xml:space="preserve"> </w:t>
      </w:r>
      <w:proofErr w:type="spellStart"/>
      <w:r w:rsidR="00617FD3" w:rsidRPr="00C821E3">
        <w:rPr>
          <w:rFonts w:ascii="Calibri" w:hAnsi="Calibri" w:cs="Calibri"/>
          <w:sz w:val="20"/>
          <w:szCs w:val="20"/>
          <w:bdr w:val="none" w:sz="0" w:space="0" w:color="auto" w:frame="1"/>
        </w:rPr>
        <w:t>Barakat</w:t>
      </w:r>
      <w:proofErr w:type="spellEnd"/>
      <w:r w:rsidR="00617FD3" w:rsidRPr="00C821E3">
        <w:rPr>
          <w:rFonts w:ascii="Calibri" w:hAnsi="Calibri" w:cs="Calibri"/>
          <w:sz w:val="20"/>
          <w:szCs w:val="20"/>
          <w:bdr w:val="none" w:sz="0" w:space="0" w:color="auto" w:frame="1"/>
        </w:rPr>
        <w:t>, Oswald Bloemen, Leon Klunder, Dorien Spanhaak en</w:t>
      </w:r>
      <w:r w:rsidR="00617FD3" w:rsidRPr="00C821E3">
        <w:rPr>
          <w:rStyle w:val="apple-converted-space"/>
          <w:rFonts w:ascii="Calibri" w:hAnsi="Calibri" w:cs="Calibri"/>
          <w:sz w:val="20"/>
          <w:szCs w:val="20"/>
          <w:bdr w:val="none" w:sz="0" w:space="0" w:color="auto" w:frame="1"/>
        </w:rPr>
        <w:t> </w:t>
      </w:r>
      <w:r w:rsidR="00617FD3" w:rsidRPr="00C821E3">
        <w:rPr>
          <w:rFonts w:ascii="Calibri" w:hAnsi="Calibri" w:cs="Calibri"/>
          <w:sz w:val="20"/>
          <w:szCs w:val="20"/>
          <w:bdr w:val="none" w:sz="0" w:space="0" w:color="auto" w:frame="1"/>
          <w:shd w:val="clear" w:color="auto" w:fill="FFFFFF"/>
        </w:rPr>
        <w:t>Roselie van Asperen</w:t>
      </w:r>
      <w:r w:rsidR="00617FD3" w:rsidRPr="00C821E3">
        <w:rPr>
          <w:rFonts w:ascii="Calibri" w:hAnsi="Calibri" w:cs="Calibri"/>
          <w:sz w:val="20"/>
          <w:szCs w:val="20"/>
          <w:bdr w:val="none" w:sz="0" w:space="0" w:color="auto" w:frame="1"/>
        </w:rPr>
        <w:t>.</w:t>
      </w:r>
      <w:r w:rsidR="00617FD3" w:rsidRPr="00C821E3">
        <w:rPr>
          <w:rStyle w:val="apple-converted-space"/>
          <w:rFonts w:ascii="Calibri" w:hAnsi="Calibri" w:cs="Calibri"/>
          <w:sz w:val="20"/>
          <w:szCs w:val="20"/>
          <w:bdr w:val="none" w:sz="0" w:space="0" w:color="auto" w:frame="1"/>
        </w:rPr>
        <w:t> </w:t>
      </w:r>
      <w:r w:rsidR="00617FD3" w:rsidRPr="00C821E3">
        <w:rPr>
          <w:rFonts w:ascii="Calibri" w:hAnsi="Calibri" w:cs="Calibri"/>
          <w:sz w:val="20"/>
          <w:szCs w:val="20"/>
          <w:bdr w:val="none" w:sz="0" w:space="0" w:color="auto" w:frame="1"/>
        </w:rPr>
        <w:t> </w:t>
      </w:r>
    </w:p>
    <w:p w14:paraId="6F84FD9D" w14:textId="42C68D69" w:rsidR="00617FD3" w:rsidRPr="00C821E3" w:rsidRDefault="00A542BE" w:rsidP="007E1656">
      <w:pPr>
        <w:pStyle w:val="Normaalweb"/>
        <w:shd w:val="clear" w:color="auto" w:fill="FFFFFF"/>
        <w:spacing w:before="0" w:beforeAutospacing="0" w:after="0" w:afterAutospacing="0" w:line="231" w:lineRule="atLeast"/>
        <w:rPr>
          <w:rFonts w:ascii="Calibri" w:hAnsi="Calibri" w:cs="Calibri"/>
          <w:sz w:val="20"/>
          <w:szCs w:val="20"/>
        </w:rPr>
      </w:pPr>
      <w:r w:rsidRPr="00C821E3">
        <w:rPr>
          <w:rFonts w:ascii="Calibri" w:hAnsi="Calibri" w:cs="Calibri"/>
          <w:b/>
          <w:bCs/>
          <w:sz w:val="20"/>
          <w:szCs w:val="20"/>
          <w:bdr w:val="none" w:sz="0" w:space="0" w:color="auto" w:frame="1"/>
        </w:rPr>
        <w:t xml:space="preserve">Moderator: </w:t>
      </w:r>
      <w:r w:rsidRPr="00C821E3">
        <w:rPr>
          <w:rFonts w:ascii="Calibri" w:hAnsi="Calibri" w:cs="Calibri"/>
          <w:sz w:val="20"/>
          <w:szCs w:val="20"/>
          <w:bdr w:val="none" w:sz="0" w:space="0" w:color="auto" w:frame="1"/>
          <w:shd w:val="clear" w:color="auto" w:fill="FFFFFF"/>
        </w:rPr>
        <w:t>Oswald Bloemen</w:t>
      </w:r>
      <w:r w:rsidR="00C5785F">
        <w:rPr>
          <w:rFonts w:ascii="Calibri" w:hAnsi="Calibri" w:cs="Calibri"/>
          <w:sz w:val="20"/>
          <w:szCs w:val="20"/>
          <w:bdr w:val="none" w:sz="0" w:space="0" w:color="auto" w:frame="1"/>
          <w:shd w:val="clear" w:color="auto" w:fill="FFFFFF"/>
        </w:rPr>
        <w:t xml:space="preserve"> </w:t>
      </w:r>
    </w:p>
    <w:p w14:paraId="1EE8B59C" w14:textId="77777777" w:rsidR="0085484A" w:rsidRPr="00C821E3" w:rsidRDefault="0085484A" w:rsidP="007E1656">
      <w:pPr>
        <w:pStyle w:val="Normaalweb"/>
        <w:shd w:val="clear" w:color="auto" w:fill="FFFFFF"/>
        <w:spacing w:before="0" w:beforeAutospacing="0" w:after="0" w:afterAutospacing="0" w:line="231" w:lineRule="atLeast"/>
        <w:rPr>
          <w:rFonts w:ascii="Calibri" w:hAnsi="Calibri" w:cs="Calibri"/>
          <w:b/>
          <w:bCs/>
          <w:sz w:val="20"/>
          <w:szCs w:val="20"/>
          <w:bdr w:val="none" w:sz="0" w:space="0" w:color="auto" w:frame="1"/>
        </w:rPr>
      </w:pPr>
    </w:p>
    <w:p w14:paraId="30E6DD07" w14:textId="77777777" w:rsidR="00EF5528" w:rsidRDefault="00617FD3" w:rsidP="007E1656">
      <w:pPr>
        <w:pStyle w:val="Normaalweb"/>
        <w:shd w:val="clear" w:color="auto" w:fill="FFFFFF"/>
        <w:spacing w:before="0" w:beforeAutospacing="0" w:after="0" w:afterAutospacing="0" w:line="231" w:lineRule="atLeast"/>
        <w:rPr>
          <w:rFonts w:ascii="Calibri" w:hAnsi="Calibri" w:cs="Calibri"/>
          <w:sz w:val="20"/>
          <w:szCs w:val="20"/>
          <w:bdr w:val="none" w:sz="0" w:space="0" w:color="auto" w:frame="1"/>
        </w:rPr>
      </w:pPr>
      <w:r w:rsidRPr="00C821E3">
        <w:rPr>
          <w:rFonts w:ascii="Calibri" w:hAnsi="Calibri" w:cs="Calibri"/>
          <w:b/>
          <w:bCs/>
          <w:sz w:val="20"/>
          <w:szCs w:val="20"/>
          <w:bdr w:val="none" w:sz="0" w:space="0" w:color="auto" w:frame="1"/>
        </w:rPr>
        <w:t>Abstract: </w:t>
      </w:r>
      <w:r w:rsidRPr="00C821E3">
        <w:rPr>
          <w:rFonts w:ascii="Calibri" w:hAnsi="Calibri" w:cs="Calibri"/>
          <w:sz w:val="20"/>
          <w:szCs w:val="20"/>
          <w:bdr w:val="none" w:sz="0" w:space="0" w:color="auto" w:frame="1"/>
        </w:rPr>
        <w:t xml:space="preserve">De workshop </w:t>
      </w:r>
      <w:proofErr w:type="spellStart"/>
      <w:r w:rsidRPr="00C821E3">
        <w:rPr>
          <w:rFonts w:ascii="Calibri" w:hAnsi="Calibri" w:cs="Calibri"/>
          <w:sz w:val="20"/>
          <w:szCs w:val="20"/>
          <w:bdr w:val="none" w:sz="0" w:space="0" w:color="auto" w:frame="1"/>
        </w:rPr>
        <w:t>Evidence</w:t>
      </w:r>
      <w:proofErr w:type="spellEnd"/>
      <w:r w:rsidRPr="00C821E3">
        <w:rPr>
          <w:rFonts w:ascii="Calibri" w:hAnsi="Calibri" w:cs="Calibri"/>
          <w:sz w:val="20"/>
          <w:szCs w:val="20"/>
          <w:bdr w:val="none" w:sz="0" w:space="0" w:color="auto" w:frame="1"/>
        </w:rPr>
        <w:t xml:space="preserve"> </w:t>
      </w:r>
      <w:proofErr w:type="spellStart"/>
      <w:r w:rsidRPr="00C821E3">
        <w:rPr>
          <w:rFonts w:ascii="Calibri" w:hAnsi="Calibri" w:cs="Calibri"/>
          <w:sz w:val="20"/>
          <w:szCs w:val="20"/>
          <w:bdr w:val="none" w:sz="0" w:space="0" w:color="auto" w:frame="1"/>
        </w:rPr>
        <w:t>Based</w:t>
      </w:r>
      <w:proofErr w:type="spellEnd"/>
      <w:r w:rsidRPr="00C821E3">
        <w:rPr>
          <w:rFonts w:ascii="Calibri" w:hAnsi="Calibri" w:cs="Calibri"/>
          <w:sz w:val="20"/>
          <w:szCs w:val="20"/>
          <w:bdr w:val="none" w:sz="0" w:space="0" w:color="auto" w:frame="1"/>
        </w:rPr>
        <w:t xml:space="preserve"> IHT is bedoeld voor alle zorgverleners, managers of andere geïnteresseerden. Het doel van deze workshop is om de evidentie van de werking van IHT te bespreken. Intensive Home Treatment (IHT) teams worden in hoog tempo in Nederland opgezet. Drijvende kracht hierachter is de gedachte dat mensen sneller beter worden thuis, en daarnaast de afname van klinische voorzieningen. Maar wanneer is deze zorg doelmatig en veilig? En werkt een IHT-traject inderdaad even goed of beter als een opname? En is het uiteindelijk wel kosteneffectief? </w:t>
      </w:r>
    </w:p>
    <w:p w14:paraId="5C02606E" w14:textId="60D39ACF" w:rsidR="00617FD3" w:rsidRPr="00C821E3" w:rsidRDefault="00617FD3" w:rsidP="007E1656">
      <w:pPr>
        <w:pStyle w:val="Normaalweb"/>
        <w:shd w:val="clear" w:color="auto" w:fill="FFFFFF"/>
        <w:spacing w:before="0" w:beforeAutospacing="0" w:after="0" w:afterAutospacing="0" w:line="231" w:lineRule="atLeast"/>
        <w:rPr>
          <w:rFonts w:ascii="Calibri" w:hAnsi="Calibri" w:cs="Calibri"/>
          <w:b/>
          <w:bCs/>
          <w:sz w:val="20"/>
          <w:szCs w:val="20"/>
          <w:bdr w:val="none" w:sz="0" w:space="0" w:color="auto" w:frame="1"/>
        </w:rPr>
      </w:pPr>
      <w:r w:rsidRPr="00C821E3">
        <w:rPr>
          <w:rFonts w:ascii="Calibri" w:hAnsi="Calibri" w:cs="Calibri"/>
          <w:sz w:val="20"/>
          <w:szCs w:val="20"/>
          <w:bdr w:val="none" w:sz="0" w:space="0" w:color="auto" w:frame="1"/>
        </w:rPr>
        <w:lastRenderedPageBreak/>
        <w:t>Er is nog nagenoeg geen wetenschappelijke data hierover beschikbaar. Maar in verschillende Nederlandse centra lopen onderzoeken naar IHT. In deze workshop presenteren we langverwachte resultaten van deze onderzoeken naar IHT en wat deze betekenen voor onze praktijk. Na de presentaties kunnen vragen aan de sprekers worden gesteld om de inhoud van de gevonden resultaten en de toepasbaarheid in de praktijk verder te bediscussiëren. </w:t>
      </w:r>
    </w:p>
    <w:p w14:paraId="36E4073C" w14:textId="33AE338E" w:rsidR="00F72089" w:rsidRPr="0085484A" w:rsidRDefault="00F72089" w:rsidP="007E1656">
      <w:pPr>
        <w:rPr>
          <w:rFonts w:ascii="Calibri" w:hAnsi="Calibri" w:cs="Calibri"/>
          <w:color w:val="1F497D"/>
          <w:sz w:val="20"/>
          <w:szCs w:val="20"/>
        </w:rPr>
      </w:pPr>
    </w:p>
    <w:bookmarkEnd w:id="1"/>
    <w:p w14:paraId="5DC8EEFE" w14:textId="5C3BB39B" w:rsidR="00FE64ED" w:rsidRDefault="00FE64ED" w:rsidP="00FE64ED">
      <w:pPr>
        <w:rPr>
          <w:rFonts w:ascii="Calibri" w:hAnsi="Calibri" w:cs="Calibri"/>
          <w:b/>
          <w:bCs/>
          <w:color w:val="00B0F0"/>
          <w:u w:val="single"/>
          <w:bdr w:val="none" w:sz="0" w:space="0" w:color="auto" w:frame="1"/>
        </w:rPr>
      </w:pPr>
      <w:r w:rsidRPr="00FE64ED">
        <w:rPr>
          <w:rFonts w:ascii="Calibri" w:hAnsi="Calibri" w:cs="Calibri"/>
          <w:b/>
          <w:bCs/>
          <w:color w:val="00B0F0"/>
          <w:u w:val="single"/>
          <w:bdr w:val="none" w:sz="0" w:space="0" w:color="auto" w:frame="1"/>
        </w:rPr>
        <w:t xml:space="preserve">Discussiegroep: </w:t>
      </w:r>
      <w:r w:rsidR="00C701C6" w:rsidRPr="00C701C6">
        <w:rPr>
          <w:rFonts w:ascii="Calibri" w:hAnsi="Calibri" w:cs="Calibri"/>
          <w:b/>
          <w:bCs/>
          <w:color w:val="00B0F0"/>
          <w:u w:val="single"/>
          <w:bdr w:val="none" w:sz="0" w:space="0" w:color="auto" w:frame="1"/>
        </w:rPr>
        <w:t>Samenwerken met het sociale domein.</w:t>
      </w:r>
    </w:p>
    <w:p w14:paraId="095C9F4D" w14:textId="7B596A5D" w:rsidR="00FE64ED" w:rsidRDefault="00FE64ED" w:rsidP="00FE64ED">
      <w:pPr>
        <w:rPr>
          <w:rFonts w:ascii="Calibri" w:hAnsi="Calibri" w:cs="Calibri"/>
          <w:b/>
          <w:bCs/>
          <w:sz w:val="20"/>
          <w:szCs w:val="20"/>
          <w:bdr w:val="none" w:sz="0" w:space="0" w:color="auto" w:frame="1"/>
        </w:rPr>
      </w:pPr>
      <w:r w:rsidRPr="00FE64ED">
        <w:rPr>
          <w:rFonts w:ascii="Calibri" w:hAnsi="Calibri" w:cs="Calibri"/>
          <w:b/>
          <w:bCs/>
          <w:sz w:val="20"/>
          <w:szCs w:val="20"/>
          <w:bdr w:val="none" w:sz="0" w:space="0" w:color="auto" w:frame="1"/>
        </w:rPr>
        <w:t>Workshopgever</w:t>
      </w:r>
      <w:r w:rsidR="0080145C">
        <w:rPr>
          <w:rFonts w:ascii="Calibri" w:hAnsi="Calibri" w:cs="Calibri"/>
          <w:b/>
          <w:bCs/>
          <w:sz w:val="20"/>
          <w:szCs w:val="20"/>
          <w:bdr w:val="none" w:sz="0" w:space="0" w:color="auto" w:frame="1"/>
        </w:rPr>
        <w:t xml:space="preserve">: </w:t>
      </w:r>
      <w:r w:rsidR="0080145C" w:rsidRPr="0080145C">
        <w:rPr>
          <w:rFonts w:ascii="Calibri" w:hAnsi="Calibri" w:cs="Calibri"/>
          <w:sz w:val="20"/>
          <w:szCs w:val="20"/>
          <w:bdr w:val="none" w:sz="0" w:space="0" w:color="auto" w:frame="1"/>
        </w:rPr>
        <w:t>Robert van de Berg</w:t>
      </w:r>
    </w:p>
    <w:p w14:paraId="2CAF77E0" w14:textId="64D3066E" w:rsidR="00FE64ED" w:rsidRPr="00FE64ED" w:rsidRDefault="00FE64ED" w:rsidP="00FE64ED">
      <w:pPr>
        <w:rPr>
          <w:rFonts w:ascii="Calibri" w:hAnsi="Calibri" w:cs="Calibri"/>
          <w:b/>
          <w:bCs/>
          <w:sz w:val="20"/>
          <w:szCs w:val="20"/>
        </w:rPr>
      </w:pPr>
      <w:r>
        <w:rPr>
          <w:rFonts w:ascii="Calibri" w:hAnsi="Calibri" w:cs="Calibri"/>
          <w:b/>
          <w:bCs/>
          <w:sz w:val="20"/>
          <w:szCs w:val="20"/>
          <w:bdr w:val="none" w:sz="0" w:space="0" w:color="auto" w:frame="1"/>
        </w:rPr>
        <w:t>Moderator</w:t>
      </w:r>
      <w:r w:rsidR="0080145C">
        <w:rPr>
          <w:rFonts w:ascii="Calibri" w:hAnsi="Calibri" w:cs="Calibri"/>
          <w:b/>
          <w:bCs/>
          <w:sz w:val="20"/>
          <w:szCs w:val="20"/>
          <w:bdr w:val="none" w:sz="0" w:space="0" w:color="auto" w:frame="1"/>
        </w:rPr>
        <w:t xml:space="preserve">: </w:t>
      </w:r>
      <w:r w:rsidR="0080145C" w:rsidRPr="0080145C">
        <w:rPr>
          <w:rFonts w:ascii="Calibri" w:hAnsi="Calibri" w:cs="Calibri"/>
          <w:sz w:val="20"/>
          <w:szCs w:val="20"/>
          <w:bdr w:val="none" w:sz="0" w:space="0" w:color="auto" w:frame="1"/>
        </w:rPr>
        <w:t>Ingrid Meijerman</w:t>
      </w:r>
    </w:p>
    <w:p w14:paraId="796A534A" w14:textId="5F6E187B" w:rsidR="00A4430B" w:rsidRPr="00C701C6" w:rsidRDefault="0080145C" w:rsidP="00C701C6">
      <w:pPr>
        <w:rPr>
          <w:rFonts w:ascii="Calibri" w:hAnsi="Calibri" w:cs="Calibri"/>
          <w:b/>
          <w:bCs/>
          <w:sz w:val="20"/>
          <w:szCs w:val="20"/>
        </w:rPr>
      </w:pPr>
      <w:r w:rsidRPr="00C701C6">
        <w:rPr>
          <w:rFonts w:ascii="Calibri" w:hAnsi="Calibri" w:cs="Calibri"/>
          <w:b/>
          <w:bCs/>
          <w:sz w:val="20"/>
          <w:szCs w:val="20"/>
        </w:rPr>
        <w:t>Abstract</w:t>
      </w:r>
      <w:r w:rsidR="00C701C6" w:rsidRPr="00C701C6">
        <w:rPr>
          <w:rFonts w:ascii="Calibri" w:hAnsi="Calibri" w:cs="Calibri"/>
          <w:b/>
          <w:bCs/>
          <w:sz w:val="20"/>
          <w:szCs w:val="20"/>
        </w:rPr>
        <w:t>:</w:t>
      </w:r>
      <w:r w:rsidR="00C701C6">
        <w:rPr>
          <w:rFonts w:ascii="Calibri" w:hAnsi="Calibri" w:cs="Calibri"/>
          <w:b/>
          <w:bCs/>
          <w:sz w:val="20"/>
          <w:szCs w:val="20"/>
        </w:rPr>
        <w:t xml:space="preserve"> </w:t>
      </w:r>
      <w:r w:rsidR="00C701C6" w:rsidRPr="00C701C6">
        <w:rPr>
          <w:rFonts w:ascii="Calibri" w:hAnsi="Calibri" w:cs="Calibri"/>
          <w:sz w:val="20"/>
          <w:szCs w:val="20"/>
        </w:rPr>
        <w:t>IHT teams komen in beeld als er sprake is van een psychiatrische crisis. Maar wat als er bij de beoordeling geconstateerd wordt, dat sociaal-maatschappelijke problemen ten grondslag liggen aan de psychische klachten? Of juist de psychische klachten verergeren? En wat kunnen we gezamenlijk met het sociale domein doen in herkenning en aanpakken van deze sociaal-maatschappelijke problemen teneinde onnodige inzet van intensieve zorg te voorkomen? In deze workshop worden voorbeelden gegeven van initiatieven in de samenwerking tussen het sociale domein en het IHT. Wat werkt en wat niet? Hoe kunnen we beter samenwerken met het sociale domein?</w:t>
      </w:r>
    </w:p>
    <w:p w14:paraId="39A14BF8" w14:textId="77777777" w:rsidR="00C701C6" w:rsidRDefault="00C701C6" w:rsidP="00A4430B">
      <w:pPr>
        <w:rPr>
          <w:rFonts w:ascii="Calibri" w:hAnsi="Calibri" w:cs="Calibri"/>
          <w:b/>
          <w:bCs/>
          <w:color w:val="808080" w:themeColor="background1" w:themeShade="80"/>
          <w:sz w:val="20"/>
          <w:szCs w:val="20"/>
        </w:rPr>
      </w:pPr>
    </w:p>
    <w:p w14:paraId="5AC53853" w14:textId="1DAE0FCF" w:rsidR="006A6F44" w:rsidRPr="006A6F44" w:rsidRDefault="006A6F44" w:rsidP="00A4430B">
      <w:pPr>
        <w:rPr>
          <w:rFonts w:ascii="Calibri" w:hAnsi="Calibri" w:cs="Calibri"/>
          <w:b/>
          <w:bCs/>
          <w:color w:val="808080" w:themeColor="background1" w:themeShade="80"/>
          <w:sz w:val="20"/>
          <w:szCs w:val="20"/>
        </w:rPr>
      </w:pPr>
      <w:r w:rsidRPr="006A6F44">
        <w:rPr>
          <w:rFonts w:ascii="Calibri" w:hAnsi="Calibri" w:cs="Calibri"/>
          <w:b/>
          <w:bCs/>
          <w:color w:val="808080" w:themeColor="background1" w:themeShade="80"/>
          <w:sz w:val="20"/>
          <w:szCs w:val="20"/>
        </w:rPr>
        <w:t>Voorbeelden/</w:t>
      </w:r>
      <w:proofErr w:type="spellStart"/>
      <w:r w:rsidRPr="006A6F44">
        <w:rPr>
          <w:rFonts w:ascii="Calibri" w:hAnsi="Calibri" w:cs="Calibri"/>
          <w:b/>
          <w:bCs/>
          <w:color w:val="808080" w:themeColor="background1" w:themeShade="80"/>
          <w:sz w:val="20"/>
          <w:szCs w:val="20"/>
        </w:rPr>
        <w:t>pitches</w:t>
      </w:r>
      <w:proofErr w:type="spellEnd"/>
      <w:r w:rsidRPr="006A6F44">
        <w:rPr>
          <w:rFonts w:ascii="Calibri" w:hAnsi="Calibri" w:cs="Calibri"/>
          <w:b/>
          <w:bCs/>
          <w:color w:val="808080" w:themeColor="background1" w:themeShade="80"/>
          <w:sz w:val="20"/>
          <w:szCs w:val="20"/>
        </w:rPr>
        <w:t xml:space="preserve"> voor discussiegroep:</w:t>
      </w:r>
    </w:p>
    <w:p w14:paraId="77E9CFE1" w14:textId="7A0CDE9D" w:rsidR="0080145C" w:rsidRPr="006A6F44" w:rsidRDefault="006A6F44" w:rsidP="00A4430B">
      <w:pPr>
        <w:rPr>
          <w:rFonts w:ascii="Calibri" w:hAnsi="Calibri" w:cs="Calibri"/>
          <w:b/>
          <w:bCs/>
          <w:color w:val="808080" w:themeColor="background1" w:themeShade="80"/>
          <w:sz w:val="20"/>
          <w:szCs w:val="20"/>
        </w:rPr>
      </w:pPr>
      <w:proofErr w:type="spellStart"/>
      <w:r w:rsidRPr="006A6F44">
        <w:rPr>
          <w:rFonts w:ascii="Calibri" w:hAnsi="Calibri" w:cs="Calibri"/>
          <w:b/>
          <w:bCs/>
          <w:color w:val="808080" w:themeColor="background1" w:themeShade="80"/>
          <w:sz w:val="20"/>
          <w:szCs w:val="20"/>
        </w:rPr>
        <w:t>Noodbed</w:t>
      </w:r>
      <w:proofErr w:type="spellEnd"/>
      <w:r w:rsidRPr="006A6F44">
        <w:rPr>
          <w:rFonts w:ascii="Calibri" w:hAnsi="Calibri" w:cs="Calibri"/>
          <w:b/>
          <w:bCs/>
          <w:color w:val="808080" w:themeColor="background1" w:themeShade="80"/>
          <w:sz w:val="20"/>
          <w:szCs w:val="20"/>
        </w:rPr>
        <w:t xml:space="preserve"> door Mark </w:t>
      </w:r>
      <w:proofErr w:type="spellStart"/>
      <w:r w:rsidRPr="006A6F44">
        <w:rPr>
          <w:rFonts w:ascii="Calibri" w:hAnsi="Calibri" w:cs="Calibri"/>
          <w:b/>
          <w:bCs/>
          <w:color w:val="808080" w:themeColor="background1" w:themeShade="80"/>
          <w:sz w:val="20"/>
          <w:szCs w:val="20"/>
        </w:rPr>
        <w:t>Mepschen</w:t>
      </w:r>
      <w:proofErr w:type="spellEnd"/>
    </w:p>
    <w:p w14:paraId="04B5FC3E" w14:textId="549A9982" w:rsidR="006A6F44" w:rsidRPr="006A6F44" w:rsidRDefault="006A6F44" w:rsidP="00A4430B">
      <w:pPr>
        <w:rPr>
          <w:rFonts w:ascii="Calibri" w:hAnsi="Calibri" w:cs="Calibri"/>
          <w:b/>
          <w:bCs/>
          <w:color w:val="808080" w:themeColor="background1" w:themeShade="80"/>
          <w:sz w:val="20"/>
          <w:szCs w:val="20"/>
        </w:rPr>
      </w:pPr>
    </w:p>
    <w:p w14:paraId="2154FEE2" w14:textId="4CC16947" w:rsidR="0080145C" w:rsidRPr="007E2DDB" w:rsidRDefault="007E2DDB" w:rsidP="00A4430B">
      <w:pPr>
        <w:rPr>
          <w:rFonts w:ascii="Calibri" w:hAnsi="Calibri" w:cs="Calibri"/>
          <w:b/>
          <w:bCs/>
          <w:sz w:val="20"/>
          <w:szCs w:val="20"/>
        </w:rPr>
      </w:pPr>
      <w:r>
        <w:rPr>
          <w:rFonts w:ascii="Calibri" w:hAnsi="Calibri" w:cs="Calibri"/>
          <w:b/>
          <w:bCs/>
          <w:sz w:val="20"/>
          <w:szCs w:val="20"/>
        </w:rPr>
        <w:t>Plenaire spreker</w:t>
      </w:r>
    </w:p>
    <w:p w14:paraId="51C6BB15" w14:textId="6C3F138E" w:rsidR="0080145C" w:rsidRPr="007E2DDB" w:rsidRDefault="007E2DDB" w:rsidP="00A4430B">
      <w:pPr>
        <w:rPr>
          <w:rFonts w:ascii="Calibri" w:hAnsi="Calibri" w:cs="Calibri"/>
          <w:b/>
          <w:bCs/>
          <w:color w:val="3AB1FF" w:themeColor="accent3" w:themeTint="99"/>
          <w:u w:val="single"/>
        </w:rPr>
      </w:pPr>
      <w:r w:rsidRPr="007E2DDB">
        <w:rPr>
          <w:rFonts w:ascii="Calibri" w:hAnsi="Calibri" w:cs="Calibri"/>
          <w:b/>
          <w:bCs/>
          <w:color w:val="3AB1FF" w:themeColor="accent3" w:themeTint="99"/>
          <w:u w:val="single"/>
        </w:rPr>
        <w:t>Hoe zou IHT zich kunnen verhouden tot het sociale domein</w:t>
      </w:r>
    </w:p>
    <w:p w14:paraId="44E5807A" w14:textId="3D129018" w:rsidR="0080145C" w:rsidRDefault="007E2DDB" w:rsidP="00A4430B">
      <w:pPr>
        <w:rPr>
          <w:rFonts w:ascii="Calibri" w:hAnsi="Calibri" w:cs="Calibri"/>
          <w:sz w:val="20"/>
          <w:szCs w:val="20"/>
        </w:rPr>
      </w:pPr>
      <w:r>
        <w:rPr>
          <w:rFonts w:ascii="Calibri" w:hAnsi="Calibri" w:cs="Calibri"/>
          <w:b/>
          <w:bCs/>
          <w:sz w:val="20"/>
          <w:szCs w:val="20"/>
        </w:rPr>
        <w:t xml:space="preserve">Spreker: </w:t>
      </w:r>
      <w:r>
        <w:rPr>
          <w:rFonts w:ascii="Calibri" w:hAnsi="Calibri" w:cs="Calibri"/>
          <w:sz w:val="20"/>
          <w:szCs w:val="20"/>
        </w:rPr>
        <w:t>Thijs Beckers</w:t>
      </w:r>
      <w:r w:rsidR="00C778D2">
        <w:rPr>
          <w:rFonts w:ascii="Calibri" w:hAnsi="Calibri" w:cs="Calibri"/>
          <w:sz w:val="20"/>
          <w:szCs w:val="20"/>
        </w:rPr>
        <w:t xml:space="preserve"> </w:t>
      </w:r>
    </w:p>
    <w:p w14:paraId="2BBA1B36" w14:textId="75B33C70" w:rsidR="007E4F4E" w:rsidRDefault="007E4F4E" w:rsidP="00A4430B">
      <w:pPr>
        <w:rPr>
          <w:rFonts w:ascii="Calibri" w:hAnsi="Calibri" w:cs="Calibri"/>
          <w:sz w:val="20"/>
          <w:szCs w:val="20"/>
        </w:rPr>
      </w:pPr>
      <w:r w:rsidRPr="007E4F4E">
        <w:rPr>
          <w:rFonts w:ascii="Calibri" w:hAnsi="Calibri" w:cs="Calibri"/>
          <w:sz w:val="20"/>
          <w:szCs w:val="20"/>
        </w:rPr>
        <w:t>verpleegkundig specialist ggz en onderzoeker</w:t>
      </w:r>
    </w:p>
    <w:p w14:paraId="78227F3C" w14:textId="34DC0B21" w:rsidR="007E4F4E" w:rsidRDefault="007E4F4E" w:rsidP="00A4430B">
      <w:pPr>
        <w:rPr>
          <w:rFonts w:ascii="Calibri" w:hAnsi="Calibri" w:cs="Calibri"/>
          <w:b/>
          <w:bCs/>
          <w:sz w:val="20"/>
          <w:szCs w:val="20"/>
        </w:rPr>
      </w:pPr>
      <w:r>
        <w:rPr>
          <w:rFonts w:ascii="Calibri" w:hAnsi="Calibri" w:cs="Calibri"/>
          <w:b/>
          <w:bCs/>
          <w:sz w:val="20"/>
          <w:szCs w:val="20"/>
        </w:rPr>
        <w:t>Abstract</w:t>
      </w:r>
    </w:p>
    <w:p w14:paraId="78A3CC53" w14:textId="5CA19E5D" w:rsidR="007E4F4E" w:rsidRPr="007E4F4E" w:rsidRDefault="007E4F4E" w:rsidP="00A4430B">
      <w:pPr>
        <w:rPr>
          <w:rFonts w:ascii="Calibri" w:hAnsi="Calibri" w:cs="Calibri"/>
          <w:sz w:val="20"/>
          <w:szCs w:val="20"/>
        </w:rPr>
      </w:pPr>
      <w:r w:rsidRPr="007E4F4E">
        <w:rPr>
          <w:rFonts w:ascii="Calibri" w:hAnsi="Calibri" w:cs="Calibri"/>
          <w:sz w:val="20"/>
          <w:szCs w:val="20"/>
        </w:rPr>
        <w:t xml:space="preserve">Het betrekken van de sociale omgeving, zowel naasten als andere professionals, is altijd al een essentieel onderdeel geweest van IHT. Een IHT-team werkt echter niet in een </w:t>
      </w:r>
      <w:proofErr w:type="spellStart"/>
      <w:r w:rsidRPr="007E4F4E">
        <w:rPr>
          <w:rFonts w:ascii="Calibri" w:hAnsi="Calibri" w:cs="Calibri"/>
          <w:sz w:val="20"/>
          <w:szCs w:val="20"/>
        </w:rPr>
        <w:t>vacuum</w:t>
      </w:r>
      <w:proofErr w:type="spellEnd"/>
      <w:r w:rsidRPr="007E4F4E">
        <w:rPr>
          <w:rFonts w:ascii="Calibri" w:hAnsi="Calibri" w:cs="Calibri"/>
          <w:sz w:val="20"/>
          <w:szCs w:val="20"/>
        </w:rPr>
        <w:t>. Door beperkte capaciteit binnen de ggz (zowel binnen als buiten IHT-teams), veranderingen van de beschikbare zorg in het sociaal domein en naasten die zich mondiger opstellen verandert de verhouding tussen IHT-teams en hun omgeving. In deze lezing gaan we verkennen hoe IHT-teams zich kunnen verhouden ten opzichte van de sociale omgeving van hun patiënten in het algemeen en in het bijzonder ten opzichte van andere hulpverleners in het sociaal domein.</w:t>
      </w:r>
    </w:p>
    <w:p w14:paraId="15C85A8B" w14:textId="77777777" w:rsidR="007E2DDB" w:rsidRPr="007E2DDB" w:rsidRDefault="007E2DDB" w:rsidP="00A4430B">
      <w:pPr>
        <w:rPr>
          <w:rFonts w:ascii="Calibri" w:hAnsi="Calibri" w:cs="Calibri"/>
          <w:sz w:val="20"/>
          <w:szCs w:val="20"/>
        </w:rPr>
      </w:pPr>
    </w:p>
    <w:p w14:paraId="3F280888" w14:textId="4D2C8469" w:rsidR="00150424" w:rsidRPr="0080145C" w:rsidRDefault="00D973B6" w:rsidP="00150424">
      <w:pPr>
        <w:rPr>
          <w:rFonts w:ascii="Calibri" w:hAnsi="Calibri" w:cs="Calibri"/>
          <w:b/>
          <w:color w:val="00B0F0"/>
          <w:u w:val="single"/>
        </w:rPr>
      </w:pPr>
      <w:r w:rsidRPr="0080145C">
        <w:rPr>
          <w:rFonts w:ascii="Calibri" w:hAnsi="Calibri" w:cs="Calibri"/>
          <w:b/>
          <w:color w:val="00B0F0"/>
          <w:u w:val="single"/>
        </w:rPr>
        <w:t>Plenaire afsluiting</w:t>
      </w:r>
    </w:p>
    <w:p w14:paraId="4D713102" w14:textId="67095A7D" w:rsidR="00A4430B" w:rsidRPr="00C821E3" w:rsidRDefault="00D973B6" w:rsidP="00150424">
      <w:pPr>
        <w:rPr>
          <w:rFonts w:ascii="Calibri" w:hAnsi="Calibri" w:cs="Calibri"/>
          <w:color w:val="FF0000"/>
          <w:sz w:val="20"/>
          <w:szCs w:val="20"/>
        </w:rPr>
      </w:pPr>
      <w:r w:rsidRPr="00C821E3">
        <w:rPr>
          <w:rFonts w:ascii="Calibri" w:hAnsi="Calibri" w:cs="Calibri"/>
          <w:sz w:val="20"/>
          <w:szCs w:val="20"/>
        </w:rPr>
        <w:t>Bas van Wel gaa</w:t>
      </w:r>
      <w:r w:rsidR="00100413" w:rsidRPr="00C821E3">
        <w:rPr>
          <w:rFonts w:ascii="Calibri" w:hAnsi="Calibri" w:cs="Calibri"/>
          <w:sz w:val="20"/>
          <w:szCs w:val="20"/>
        </w:rPr>
        <w:t xml:space="preserve">t in gesprek met de zaal: </w:t>
      </w:r>
      <w:r w:rsidR="00EA0031" w:rsidRPr="0080145C">
        <w:rPr>
          <w:rFonts w:ascii="Calibri" w:hAnsi="Calibri" w:cs="Calibri"/>
          <w:sz w:val="20"/>
          <w:szCs w:val="20"/>
        </w:rPr>
        <w:t>Doel van deze dag? Wat wil je bereikt hebben? Welke antwoorden/inzichten?</w:t>
      </w:r>
    </w:p>
    <w:p w14:paraId="5A9CA245" w14:textId="77777777" w:rsidR="0085484A" w:rsidRPr="0085484A" w:rsidRDefault="0085484A">
      <w:pPr>
        <w:rPr>
          <w:rFonts w:ascii="Calibri" w:hAnsi="Calibri" w:cs="Calibri"/>
          <w:color w:val="FF0000"/>
          <w:sz w:val="20"/>
          <w:szCs w:val="20"/>
        </w:rPr>
      </w:pPr>
    </w:p>
    <w:sectPr w:rsidR="0085484A" w:rsidRPr="0085484A" w:rsidSect="00D973B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4A3"/>
    <w:multiLevelType w:val="hybridMultilevel"/>
    <w:tmpl w:val="7A4E6C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6A31581"/>
    <w:multiLevelType w:val="multilevel"/>
    <w:tmpl w:val="422E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96B36"/>
    <w:multiLevelType w:val="hybridMultilevel"/>
    <w:tmpl w:val="66AC5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446F58"/>
    <w:multiLevelType w:val="hybridMultilevel"/>
    <w:tmpl w:val="A0C40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CB443F"/>
    <w:multiLevelType w:val="hybridMultilevel"/>
    <w:tmpl w:val="274E69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FF42996"/>
    <w:multiLevelType w:val="hybridMultilevel"/>
    <w:tmpl w:val="284A0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F2B79C4"/>
    <w:multiLevelType w:val="hybridMultilevel"/>
    <w:tmpl w:val="40601E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661C64"/>
    <w:multiLevelType w:val="multilevel"/>
    <w:tmpl w:val="D04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7865F0F"/>
    <w:multiLevelType w:val="hybridMultilevel"/>
    <w:tmpl w:val="34B8F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D97AFC"/>
    <w:multiLevelType w:val="multilevel"/>
    <w:tmpl w:val="422E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C435FC"/>
    <w:multiLevelType w:val="multilevel"/>
    <w:tmpl w:val="422E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A343B5"/>
    <w:multiLevelType w:val="hybridMultilevel"/>
    <w:tmpl w:val="8842E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B51CFD"/>
    <w:multiLevelType w:val="multilevel"/>
    <w:tmpl w:val="422E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487"/>
        </w:tabs>
        <w:ind w:left="2487"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9"/>
  </w:num>
  <w:num w:numId="4">
    <w:abstractNumId w:val="9"/>
  </w:num>
  <w:num w:numId="5">
    <w:abstractNumId w:val="9"/>
  </w:num>
  <w:num w:numId="6">
    <w:abstractNumId w:val="6"/>
  </w:num>
  <w:num w:numId="7">
    <w:abstractNumId w:val="10"/>
  </w:num>
  <w:num w:numId="8">
    <w:abstractNumId w:val="2"/>
  </w:num>
  <w:num w:numId="9">
    <w:abstractNumId w:val="5"/>
  </w:num>
  <w:num w:numId="10">
    <w:abstractNumId w:val="8"/>
  </w:num>
  <w:num w:numId="11">
    <w:abstractNumId w:val="13"/>
  </w:num>
  <w:num w:numId="12">
    <w:abstractNumId w:val="1"/>
  </w:num>
  <w:num w:numId="13">
    <w:abstractNumId w:val="4"/>
  </w:num>
  <w:num w:numId="14">
    <w:abstractNumId w:val="7"/>
  </w:num>
  <w:num w:numId="15">
    <w:abstractNumId w:val="3"/>
  </w:num>
  <w:num w:numId="16">
    <w:abstractNumId w:val="0"/>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F9"/>
    <w:rsid w:val="00033809"/>
    <w:rsid w:val="00036974"/>
    <w:rsid w:val="00043C45"/>
    <w:rsid w:val="000943C4"/>
    <w:rsid w:val="000B492C"/>
    <w:rsid w:val="000F0636"/>
    <w:rsid w:val="00100413"/>
    <w:rsid w:val="001043DF"/>
    <w:rsid w:val="0012231B"/>
    <w:rsid w:val="0012255A"/>
    <w:rsid w:val="001309D9"/>
    <w:rsid w:val="0013714A"/>
    <w:rsid w:val="001417EF"/>
    <w:rsid w:val="00150424"/>
    <w:rsid w:val="00175680"/>
    <w:rsid w:val="00180642"/>
    <w:rsid w:val="00180F71"/>
    <w:rsid w:val="001D2A9C"/>
    <w:rsid w:val="001E0122"/>
    <w:rsid w:val="00207126"/>
    <w:rsid w:val="002178AE"/>
    <w:rsid w:val="00234136"/>
    <w:rsid w:val="002430E7"/>
    <w:rsid w:val="002803A7"/>
    <w:rsid w:val="002D22BE"/>
    <w:rsid w:val="0032625B"/>
    <w:rsid w:val="00396F5C"/>
    <w:rsid w:val="003E1C38"/>
    <w:rsid w:val="003E7223"/>
    <w:rsid w:val="00413007"/>
    <w:rsid w:val="00446DCC"/>
    <w:rsid w:val="00480BE9"/>
    <w:rsid w:val="004E29DB"/>
    <w:rsid w:val="004E6E8C"/>
    <w:rsid w:val="004F3665"/>
    <w:rsid w:val="00503DF9"/>
    <w:rsid w:val="005C3525"/>
    <w:rsid w:val="005C5A4D"/>
    <w:rsid w:val="00605313"/>
    <w:rsid w:val="00612C1D"/>
    <w:rsid w:val="00617FD3"/>
    <w:rsid w:val="00626F55"/>
    <w:rsid w:val="00641A0A"/>
    <w:rsid w:val="006A609A"/>
    <w:rsid w:val="006A6F44"/>
    <w:rsid w:val="00700CE1"/>
    <w:rsid w:val="007719FB"/>
    <w:rsid w:val="007A78F1"/>
    <w:rsid w:val="007B7360"/>
    <w:rsid w:val="007D6255"/>
    <w:rsid w:val="007D7523"/>
    <w:rsid w:val="007E1656"/>
    <w:rsid w:val="007E2DDB"/>
    <w:rsid w:val="007E4F4E"/>
    <w:rsid w:val="0080145C"/>
    <w:rsid w:val="00811D0B"/>
    <w:rsid w:val="00825E05"/>
    <w:rsid w:val="00840AE4"/>
    <w:rsid w:val="00843265"/>
    <w:rsid w:val="0085484A"/>
    <w:rsid w:val="00870837"/>
    <w:rsid w:val="008969C6"/>
    <w:rsid w:val="008C4DFF"/>
    <w:rsid w:val="00910E13"/>
    <w:rsid w:val="009235C8"/>
    <w:rsid w:val="0096287D"/>
    <w:rsid w:val="00981126"/>
    <w:rsid w:val="009D3DFC"/>
    <w:rsid w:val="009E0607"/>
    <w:rsid w:val="009F6073"/>
    <w:rsid w:val="00A00BFC"/>
    <w:rsid w:val="00A4430B"/>
    <w:rsid w:val="00A542BE"/>
    <w:rsid w:val="00A876A1"/>
    <w:rsid w:val="00AA562B"/>
    <w:rsid w:val="00AC145E"/>
    <w:rsid w:val="00AD0BEC"/>
    <w:rsid w:val="00AE20CC"/>
    <w:rsid w:val="00AE3215"/>
    <w:rsid w:val="00AF3806"/>
    <w:rsid w:val="00B15AD1"/>
    <w:rsid w:val="00B332AA"/>
    <w:rsid w:val="00B462C8"/>
    <w:rsid w:val="00B46C52"/>
    <w:rsid w:val="00B84B89"/>
    <w:rsid w:val="00BD1379"/>
    <w:rsid w:val="00BF3C59"/>
    <w:rsid w:val="00C17717"/>
    <w:rsid w:val="00C5785F"/>
    <w:rsid w:val="00C701C6"/>
    <w:rsid w:val="00C778D2"/>
    <w:rsid w:val="00C821E3"/>
    <w:rsid w:val="00CE4621"/>
    <w:rsid w:val="00D56380"/>
    <w:rsid w:val="00D82FCF"/>
    <w:rsid w:val="00D973B6"/>
    <w:rsid w:val="00D97D93"/>
    <w:rsid w:val="00DA0E0E"/>
    <w:rsid w:val="00DC0850"/>
    <w:rsid w:val="00E13467"/>
    <w:rsid w:val="00E573FB"/>
    <w:rsid w:val="00E70346"/>
    <w:rsid w:val="00E86FED"/>
    <w:rsid w:val="00EA0031"/>
    <w:rsid w:val="00EB136A"/>
    <w:rsid w:val="00EC0077"/>
    <w:rsid w:val="00EE25A6"/>
    <w:rsid w:val="00EF5528"/>
    <w:rsid w:val="00EF7E87"/>
    <w:rsid w:val="00F035D6"/>
    <w:rsid w:val="00F0734E"/>
    <w:rsid w:val="00F72089"/>
    <w:rsid w:val="00FC0548"/>
    <w:rsid w:val="00FC6A70"/>
    <w:rsid w:val="00FE1B27"/>
    <w:rsid w:val="00FE5AB4"/>
    <w:rsid w:val="00FE64ED"/>
    <w:rsid w:val="00FF6E6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FDE9"/>
  <w15:docId w15:val="{B59033CF-2E70-4195-AD98-910AAFD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0BE9"/>
    <w:rPr>
      <w:sz w:val="24"/>
      <w:szCs w:val="24"/>
      <w:lang w:eastAsia="nl-NL"/>
    </w:rPr>
  </w:style>
  <w:style w:type="paragraph" w:styleId="Kop1">
    <w:name w:val="heading 1"/>
    <w:basedOn w:val="Standaard"/>
    <w:next w:val="Standaard"/>
    <w:link w:val="Kop1Char"/>
    <w:uiPriority w:val="1"/>
    <w:qFormat/>
    <w:rsid w:val="00503DF9"/>
    <w:pPr>
      <w:keepNext/>
      <w:numPr>
        <w:numId w:val="5"/>
      </w:numPr>
      <w:shd w:val="clear" w:color="auto" w:fill="FFFFFF"/>
      <w:spacing w:line="284" w:lineRule="atLeast"/>
      <w:outlineLvl w:val="0"/>
    </w:pPr>
    <w:rPr>
      <w:rFonts w:ascii="Verdana" w:eastAsiaTheme="majorEastAsia" w:hAnsi="Verdana" w:cs="Arial"/>
      <w:color w:val="3C445E" w:themeColor="accent1" w:themeShade="BF"/>
      <w:kern w:val="32"/>
      <w:sz w:val="28"/>
      <w:szCs w:val="32"/>
      <w:lang w:eastAsia="en-US"/>
    </w:rPr>
  </w:style>
  <w:style w:type="paragraph" w:styleId="Kop2">
    <w:name w:val="heading 2"/>
    <w:next w:val="Standaard"/>
    <w:link w:val="Kop2Char"/>
    <w:uiPriority w:val="1"/>
    <w:qFormat/>
    <w:rsid w:val="00503DF9"/>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503DF9"/>
    <w:pPr>
      <w:keepNext/>
      <w:numPr>
        <w:ilvl w:val="2"/>
        <w:numId w:val="5"/>
      </w:numPr>
      <w:spacing w:before="120" w:line="284" w:lineRule="atLeast"/>
      <w:outlineLvl w:val="2"/>
    </w:pPr>
    <w:rPr>
      <w:rFonts w:ascii="Verdana" w:eastAsiaTheme="majorEastAsia" w:hAnsi="Verdana" w:cs="Arial"/>
      <w:bCs/>
      <w:i/>
      <w:color w:val="3C445E" w:themeColor="accent1" w:themeShade="BF"/>
      <w:sz w:val="18"/>
      <w:szCs w:val="26"/>
      <w:lang w:eastAsia="en-US"/>
    </w:rPr>
  </w:style>
  <w:style w:type="paragraph" w:styleId="Kop7">
    <w:name w:val="heading 7"/>
    <w:basedOn w:val="Standaard"/>
    <w:next w:val="Standaard"/>
    <w:link w:val="Kop7Char"/>
    <w:semiHidden/>
    <w:qFormat/>
    <w:rsid w:val="00503DF9"/>
    <w:pPr>
      <w:numPr>
        <w:ilvl w:val="6"/>
        <w:numId w:val="1"/>
      </w:numPr>
      <w:tabs>
        <w:tab w:val="num" w:pos="1296"/>
      </w:tabs>
      <w:spacing w:before="240" w:line="284" w:lineRule="atLeast"/>
      <w:ind w:left="1296" w:hanging="1296"/>
      <w:outlineLvl w:val="6"/>
    </w:pPr>
    <w:rPr>
      <w:rFonts w:ascii="Verdana" w:eastAsiaTheme="majorEastAsia" w:hAnsi="Verdana" w:cstheme="majorBidi"/>
      <w:sz w:val="18"/>
      <w:szCs w:val="20"/>
      <w:lang w:eastAsia="en-US"/>
    </w:rPr>
  </w:style>
  <w:style w:type="paragraph" w:styleId="Kop8">
    <w:name w:val="heading 8"/>
    <w:basedOn w:val="Standaard"/>
    <w:next w:val="Standaard"/>
    <w:link w:val="Kop8Char"/>
    <w:semiHidden/>
    <w:qFormat/>
    <w:rsid w:val="00503DF9"/>
    <w:pPr>
      <w:tabs>
        <w:tab w:val="num" w:pos="1440"/>
      </w:tabs>
      <w:spacing w:before="240" w:line="284" w:lineRule="atLeast"/>
      <w:ind w:left="1440" w:hanging="1440"/>
      <w:outlineLvl w:val="7"/>
    </w:pPr>
    <w:rPr>
      <w:rFonts w:ascii="Verdana" w:eastAsiaTheme="majorEastAsia" w:hAnsi="Verdana" w:cstheme="majorBidi"/>
      <w:i/>
      <w:sz w:val="18"/>
      <w:szCs w:val="20"/>
      <w:lang w:eastAsia="en-US"/>
    </w:rPr>
  </w:style>
  <w:style w:type="paragraph" w:styleId="Kop9">
    <w:name w:val="heading 9"/>
    <w:basedOn w:val="Standaard"/>
    <w:next w:val="Standaard"/>
    <w:link w:val="Kop9Char"/>
    <w:semiHidden/>
    <w:qFormat/>
    <w:rsid w:val="00503DF9"/>
    <w:pPr>
      <w:tabs>
        <w:tab w:val="num" w:pos="1584"/>
      </w:tabs>
      <w:spacing w:before="240" w:line="284" w:lineRule="atLeast"/>
      <w:ind w:left="1584" w:hanging="1584"/>
      <w:outlineLvl w:val="8"/>
    </w:pPr>
    <w:rPr>
      <w:rFonts w:ascii="Verdana" w:eastAsiaTheme="majorEastAsia" w:hAnsi="Verdana" w:cstheme="majorBidi"/>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503DF9"/>
    <w:pPr>
      <w:spacing w:after="120" w:line="360" w:lineRule="auto"/>
      <w:ind w:left="357" w:hanging="357"/>
    </w:pPr>
  </w:style>
  <w:style w:type="character" w:customStyle="1" w:styleId="StandaardOpsommingChar">
    <w:name w:val="Standaard Opsomming Char"/>
    <w:basedOn w:val="Standaardalinea-lettertype"/>
    <w:link w:val="StandaardOpsomming"/>
    <w:rsid w:val="00503DF9"/>
    <w:rPr>
      <w:rFonts w:ascii="Verdana" w:hAnsi="Verdana" w:cs="Vrinda"/>
      <w:sz w:val="18"/>
      <w:szCs w:val="24"/>
      <w:lang w:bidi="bn-IN"/>
    </w:rPr>
  </w:style>
  <w:style w:type="paragraph" w:styleId="Lijstalinea">
    <w:name w:val="List Paragraph"/>
    <w:basedOn w:val="Standaard"/>
    <w:uiPriority w:val="34"/>
    <w:rsid w:val="00503DF9"/>
    <w:pPr>
      <w:spacing w:line="284" w:lineRule="atLeast"/>
      <w:ind w:left="720"/>
      <w:contextualSpacing/>
    </w:pPr>
    <w:rPr>
      <w:rFonts w:ascii="Verdana" w:hAnsi="Verdana" w:cs="Vrinda"/>
      <w:sz w:val="18"/>
      <w:lang w:eastAsia="en-US" w:bidi="bn-IN"/>
    </w:rPr>
  </w:style>
  <w:style w:type="paragraph" w:customStyle="1" w:styleId="DimenceAddress">
    <w:name w:val="Dimence_Address"/>
    <w:basedOn w:val="Standaard"/>
    <w:qFormat/>
    <w:rsid w:val="00503DF9"/>
    <w:pPr>
      <w:spacing w:line="140" w:lineRule="atLeast"/>
    </w:pPr>
    <w:rPr>
      <w:rFonts w:ascii="Verdana" w:hAnsi="Verdana" w:cs="Vrinda"/>
      <w:noProof/>
      <w:sz w:val="12"/>
      <w:lang w:eastAsia="en-US" w:bidi="bn-IN"/>
    </w:rPr>
  </w:style>
  <w:style w:type="paragraph" w:customStyle="1" w:styleId="DimenceData">
    <w:name w:val="Dimence_Data"/>
    <w:basedOn w:val="Standaard"/>
    <w:qFormat/>
    <w:rsid w:val="00503DF9"/>
    <w:pPr>
      <w:framePr w:w="2552" w:h="3912" w:hRule="exact" w:hSpace="181" w:wrap="around" w:vAnchor="page" w:hAnchor="page" w:x="8903" w:y="2297"/>
      <w:spacing w:line="284" w:lineRule="atLeast"/>
      <w:jc w:val="right"/>
    </w:pPr>
    <w:rPr>
      <w:rFonts w:ascii="Verdana" w:hAnsi="Verdana" w:cs="Vrinda"/>
      <w:sz w:val="12"/>
      <w:lang w:eastAsia="en-US" w:bidi="bn-IN"/>
    </w:rPr>
  </w:style>
  <w:style w:type="character" w:customStyle="1" w:styleId="Kop1Char">
    <w:name w:val="Kop 1 Char"/>
    <w:link w:val="Kop1"/>
    <w:uiPriority w:val="1"/>
    <w:rsid w:val="00503DF9"/>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503DF9"/>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503DF9"/>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503DF9"/>
    <w:rPr>
      <w:rFonts w:ascii="Verdana" w:eastAsiaTheme="majorEastAsia" w:hAnsi="Verdana" w:cstheme="majorBidi"/>
      <w:sz w:val="18"/>
    </w:rPr>
  </w:style>
  <w:style w:type="character" w:customStyle="1" w:styleId="Kop8Char">
    <w:name w:val="Kop 8 Char"/>
    <w:link w:val="Kop8"/>
    <w:semiHidden/>
    <w:rsid w:val="00503DF9"/>
    <w:rPr>
      <w:rFonts w:ascii="Verdana" w:eastAsiaTheme="majorEastAsia" w:hAnsi="Verdana" w:cstheme="majorBidi"/>
      <w:i/>
      <w:sz w:val="18"/>
    </w:rPr>
  </w:style>
  <w:style w:type="character" w:customStyle="1" w:styleId="Kop9Char">
    <w:name w:val="Kop 9 Char"/>
    <w:link w:val="Kop9"/>
    <w:semiHidden/>
    <w:rsid w:val="00503DF9"/>
    <w:rPr>
      <w:rFonts w:ascii="Verdana" w:eastAsiaTheme="majorEastAsia" w:hAnsi="Verdana" w:cstheme="majorBidi"/>
      <w:sz w:val="22"/>
    </w:rPr>
  </w:style>
  <w:style w:type="paragraph" w:styleId="Koptekst">
    <w:name w:val="header"/>
    <w:basedOn w:val="Standaard"/>
    <w:link w:val="KoptekstChar"/>
    <w:uiPriority w:val="99"/>
    <w:semiHidden/>
    <w:unhideWhenUsed/>
    <w:qFormat/>
    <w:rsid w:val="00503DF9"/>
    <w:pPr>
      <w:tabs>
        <w:tab w:val="center" w:pos="4536"/>
        <w:tab w:val="right" w:pos="9072"/>
      </w:tabs>
      <w:spacing w:line="284" w:lineRule="atLeast"/>
    </w:pPr>
    <w:rPr>
      <w:rFonts w:ascii="Verdana" w:hAnsi="Verdana" w:cs="Vrinda"/>
      <w:sz w:val="14"/>
      <w:lang w:eastAsia="en-US" w:bidi="bn-IN"/>
    </w:rPr>
  </w:style>
  <w:style w:type="character" w:customStyle="1" w:styleId="KoptekstChar">
    <w:name w:val="Koptekst Char"/>
    <w:basedOn w:val="Standaardalinea-lettertype"/>
    <w:link w:val="Koptekst"/>
    <w:uiPriority w:val="99"/>
    <w:semiHidden/>
    <w:rsid w:val="00503DF9"/>
    <w:rPr>
      <w:rFonts w:ascii="Verdana" w:hAnsi="Verdana" w:cs="Vrinda"/>
      <w:sz w:val="14"/>
      <w:szCs w:val="24"/>
      <w:lang w:bidi="bn-IN"/>
    </w:rPr>
  </w:style>
  <w:style w:type="paragraph" w:styleId="Voettekst">
    <w:name w:val="footer"/>
    <w:basedOn w:val="Standaard"/>
    <w:link w:val="VoettekstChar"/>
    <w:uiPriority w:val="99"/>
    <w:semiHidden/>
    <w:unhideWhenUsed/>
    <w:qFormat/>
    <w:rsid w:val="00503DF9"/>
    <w:pPr>
      <w:tabs>
        <w:tab w:val="center" w:pos="4536"/>
        <w:tab w:val="right" w:pos="9072"/>
      </w:tabs>
      <w:spacing w:line="284" w:lineRule="atLeast"/>
    </w:pPr>
    <w:rPr>
      <w:rFonts w:ascii="Verdana" w:hAnsi="Verdana" w:cs="Vrinda"/>
      <w:sz w:val="14"/>
      <w:lang w:eastAsia="en-US" w:bidi="bn-IN"/>
    </w:rPr>
  </w:style>
  <w:style w:type="character" w:customStyle="1" w:styleId="VoettekstChar">
    <w:name w:val="Voettekst Char"/>
    <w:basedOn w:val="Standaardalinea-lettertype"/>
    <w:link w:val="Voettekst"/>
    <w:uiPriority w:val="99"/>
    <w:semiHidden/>
    <w:rsid w:val="00503DF9"/>
    <w:rPr>
      <w:rFonts w:ascii="Verdana" w:hAnsi="Verdana" w:cs="Vrinda"/>
      <w:sz w:val="14"/>
      <w:szCs w:val="24"/>
      <w:lang w:bidi="bn-IN"/>
    </w:rPr>
  </w:style>
  <w:style w:type="paragraph" w:styleId="Titel">
    <w:name w:val="Title"/>
    <w:basedOn w:val="Standaard"/>
    <w:next w:val="Standaard"/>
    <w:link w:val="TitelChar"/>
    <w:uiPriority w:val="10"/>
    <w:qFormat/>
    <w:rsid w:val="00503DF9"/>
    <w:pPr>
      <w:pBdr>
        <w:bottom w:val="single" w:sz="8" w:space="4" w:color="4F81BD"/>
      </w:pBdr>
      <w:spacing w:after="300" w:line="284" w:lineRule="atLeast"/>
      <w:contextualSpacing/>
    </w:pPr>
    <w:rPr>
      <w:rFonts w:ascii="Verdana" w:eastAsiaTheme="majorEastAsia" w:hAnsi="Verdana" w:cstheme="majorBidi"/>
      <w:color w:val="005289" w:themeColor="accent3" w:themeShade="BF"/>
      <w:spacing w:val="5"/>
      <w:kern w:val="28"/>
      <w:sz w:val="52"/>
      <w:szCs w:val="52"/>
      <w:lang w:eastAsia="en-US"/>
    </w:rPr>
  </w:style>
  <w:style w:type="character" w:customStyle="1" w:styleId="TitelChar">
    <w:name w:val="Titel Char"/>
    <w:link w:val="Titel"/>
    <w:uiPriority w:val="10"/>
    <w:rsid w:val="00503DF9"/>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503DF9"/>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character" w:styleId="Verwijzingopmerking">
    <w:name w:val="annotation reference"/>
    <w:basedOn w:val="Standaardalinea-lettertype"/>
    <w:uiPriority w:val="99"/>
    <w:semiHidden/>
    <w:unhideWhenUsed/>
    <w:rsid w:val="00052528"/>
    <w:rPr>
      <w:sz w:val="16"/>
      <w:szCs w:val="16"/>
    </w:rPr>
  </w:style>
  <w:style w:type="paragraph" w:styleId="Tekstopmerking">
    <w:name w:val="annotation text"/>
    <w:basedOn w:val="Standaard"/>
    <w:link w:val="TekstopmerkingChar"/>
    <w:uiPriority w:val="99"/>
    <w:semiHidden/>
    <w:unhideWhenUsed/>
    <w:rsid w:val="00052528"/>
    <w:rPr>
      <w:rFonts w:ascii="Verdana" w:hAnsi="Verdana" w:cs="Vrinda"/>
      <w:sz w:val="20"/>
      <w:szCs w:val="25"/>
      <w:lang w:eastAsia="en-US" w:bidi="bn-IN"/>
    </w:rPr>
  </w:style>
  <w:style w:type="character" w:customStyle="1" w:styleId="TekstopmerkingChar">
    <w:name w:val="Tekst opmerking Char"/>
    <w:basedOn w:val="Standaardalinea-lettertype"/>
    <w:link w:val="Tekstopmerking"/>
    <w:uiPriority w:val="99"/>
    <w:semiHidden/>
    <w:rsid w:val="00052528"/>
    <w:rPr>
      <w:rFonts w:ascii="Verdana" w:hAnsi="Verdana" w:cs="Vrinda"/>
      <w:szCs w:val="25"/>
      <w:lang w:bidi="bn-IN"/>
    </w:rPr>
  </w:style>
  <w:style w:type="paragraph" w:styleId="Onderwerpvanopmerking">
    <w:name w:val="annotation subject"/>
    <w:basedOn w:val="Tekstopmerking"/>
    <w:next w:val="Tekstopmerking"/>
    <w:link w:val="OnderwerpvanopmerkingChar"/>
    <w:uiPriority w:val="99"/>
    <w:semiHidden/>
    <w:unhideWhenUsed/>
    <w:rsid w:val="00052528"/>
    <w:rPr>
      <w:b/>
      <w:bCs/>
    </w:rPr>
  </w:style>
  <w:style w:type="character" w:customStyle="1" w:styleId="OnderwerpvanopmerkingChar">
    <w:name w:val="Onderwerp van opmerking Char"/>
    <w:basedOn w:val="TekstopmerkingChar"/>
    <w:link w:val="Onderwerpvanopmerking"/>
    <w:uiPriority w:val="99"/>
    <w:semiHidden/>
    <w:rsid w:val="00052528"/>
    <w:rPr>
      <w:rFonts w:ascii="Verdana" w:hAnsi="Verdana" w:cs="Vrinda"/>
      <w:b/>
      <w:bCs/>
      <w:szCs w:val="25"/>
      <w:lang w:bidi="bn-IN"/>
    </w:rPr>
  </w:style>
  <w:style w:type="paragraph" w:styleId="Ballontekst">
    <w:name w:val="Balloon Text"/>
    <w:basedOn w:val="Standaard"/>
    <w:link w:val="BallontekstChar"/>
    <w:uiPriority w:val="99"/>
    <w:semiHidden/>
    <w:unhideWhenUsed/>
    <w:rsid w:val="00052528"/>
    <w:rPr>
      <w:rFonts w:ascii="Segoe UI" w:hAnsi="Segoe UI" w:cs="Segoe UI"/>
      <w:sz w:val="18"/>
      <w:szCs w:val="22"/>
      <w:lang w:eastAsia="en-US" w:bidi="bn-IN"/>
    </w:rPr>
  </w:style>
  <w:style w:type="character" w:customStyle="1" w:styleId="BallontekstChar">
    <w:name w:val="Ballontekst Char"/>
    <w:basedOn w:val="Standaardalinea-lettertype"/>
    <w:link w:val="Ballontekst"/>
    <w:uiPriority w:val="99"/>
    <w:semiHidden/>
    <w:rsid w:val="00052528"/>
    <w:rPr>
      <w:rFonts w:ascii="Segoe UI" w:hAnsi="Segoe UI" w:cs="Segoe UI"/>
      <w:sz w:val="18"/>
      <w:szCs w:val="22"/>
      <w:lang w:bidi="bn-IN"/>
    </w:rPr>
  </w:style>
  <w:style w:type="paragraph" w:styleId="Normaalweb">
    <w:name w:val="Normal (Web)"/>
    <w:basedOn w:val="Standaard"/>
    <w:uiPriority w:val="99"/>
    <w:unhideWhenUsed/>
    <w:rsid w:val="005C3525"/>
    <w:pPr>
      <w:spacing w:before="100" w:beforeAutospacing="1" w:after="100" w:afterAutospacing="1"/>
    </w:pPr>
  </w:style>
  <w:style w:type="character" w:customStyle="1" w:styleId="apple-converted-space">
    <w:name w:val="apple-converted-space"/>
    <w:basedOn w:val="Standaardalinea-lettertype"/>
    <w:rsid w:val="005C3525"/>
  </w:style>
  <w:style w:type="paragraph" w:customStyle="1" w:styleId="paragraph">
    <w:name w:val="paragraph"/>
    <w:basedOn w:val="Standaard"/>
    <w:rsid w:val="00EC0077"/>
    <w:pPr>
      <w:spacing w:before="100" w:beforeAutospacing="1" w:after="100" w:afterAutospacing="1"/>
    </w:pPr>
  </w:style>
  <w:style w:type="character" w:customStyle="1" w:styleId="eop">
    <w:name w:val="eop"/>
    <w:basedOn w:val="Standaardalinea-lettertype"/>
    <w:rsid w:val="00EC0077"/>
  </w:style>
  <w:style w:type="character" w:customStyle="1" w:styleId="normaltextrun">
    <w:name w:val="normaltextrun"/>
    <w:basedOn w:val="Standaardalinea-lettertype"/>
    <w:rsid w:val="00EC0077"/>
  </w:style>
  <w:style w:type="character" w:customStyle="1" w:styleId="spellingerror">
    <w:name w:val="spellingerror"/>
    <w:basedOn w:val="Standaardalinea-lettertype"/>
    <w:rsid w:val="00EC0077"/>
  </w:style>
  <w:style w:type="character" w:customStyle="1" w:styleId="scxw226965966">
    <w:name w:val="scxw226965966"/>
    <w:basedOn w:val="Standaardalinea-lettertype"/>
    <w:rsid w:val="00870837"/>
  </w:style>
  <w:style w:type="character" w:styleId="Hyperlink">
    <w:name w:val="Hyperlink"/>
    <w:basedOn w:val="Standaardalinea-lettertype"/>
    <w:uiPriority w:val="99"/>
    <w:semiHidden/>
    <w:unhideWhenUsed/>
    <w:rsid w:val="00C82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8853">
      <w:bodyDiv w:val="1"/>
      <w:marLeft w:val="0"/>
      <w:marRight w:val="0"/>
      <w:marTop w:val="0"/>
      <w:marBottom w:val="0"/>
      <w:divBdr>
        <w:top w:val="none" w:sz="0" w:space="0" w:color="auto"/>
        <w:left w:val="none" w:sz="0" w:space="0" w:color="auto"/>
        <w:bottom w:val="none" w:sz="0" w:space="0" w:color="auto"/>
        <w:right w:val="none" w:sz="0" w:space="0" w:color="auto"/>
      </w:divBdr>
    </w:div>
    <w:div w:id="123543788">
      <w:bodyDiv w:val="1"/>
      <w:marLeft w:val="0"/>
      <w:marRight w:val="0"/>
      <w:marTop w:val="0"/>
      <w:marBottom w:val="0"/>
      <w:divBdr>
        <w:top w:val="none" w:sz="0" w:space="0" w:color="auto"/>
        <w:left w:val="none" w:sz="0" w:space="0" w:color="auto"/>
        <w:bottom w:val="none" w:sz="0" w:space="0" w:color="auto"/>
        <w:right w:val="none" w:sz="0" w:space="0" w:color="auto"/>
      </w:divBdr>
    </w:div>
    <w:div w:id="209810137">
      <w:bodyDiv w:val="1"/>
      <w:marLeft w:val="0"/>
      <w:marRight w:val="0"/>
      <w:marTop w:val="0"/>
      <w:marBottom w:val="0"/>
      <w:divBdr>
        <w:top w:val="none" w:sz="0" w:space="0" w:color="auto"/>
        <w:left w:val="none" w:sz="0" w:space="0" w:color="auto"/>
        <w:bottom w:val="none" w:sz="0" w:space="0" w:color="auto"/>
        <w:right w:val="none" w:sz="0" w:space="0" w:color="auto"/>
      </w:divBdr>
    </w:div>
    <w:div w:id="267549111">
      <w:bodyDiv w:val="1"/>
      <w:marLeft w:val="0"/>
      <w:marRight w:val="0"/>
      <w:marTop w:val="0"/>
      <w:marBottom w:val="0"/>
      <w:divBdr>
        <w:top w:val="none" w:sz="0" w:space="0" w:color="auto"/>
        <w:left w:val="none" w:sz="0" w:space="0" w:color="auto"/>
        <w:bottom w:val="none" w:sz="0" w:space="0" w:color="auto"/>
        <w:right w:val="none" w:sz="0" w:space="0" w:color="auto"/>
      </w:divBdr>
    </w:div>
    <w:div w:id="349986942">
      <w:bodyDiv w:val="1"/>
      <w:marLeft w:val="0"/>
      <w:marRight w:val="0"/>
      <w:marTop w:val="0"/>
      <w:marBottom w:val="0"/>
      <w:divBdr>
        <w:top w:val="none" w:sz="0" w:space="0" w:color="auto"/>
        <w:left w:val="none" w:sz="0" w:space="0" w:color="auto"/>
        <w:bottom w:val="none" w:sz="0" w:space="0" w:color="auto"/>
        <w:right w:val="none" w:sz="0" w:space="0" w:color="auto"/>
      </w:divBdr>
    </w:div>
    <w:div w:id="429546214">
      <w:bodyDiv w:val="1"/>
      <w:marLeft w:val="0"/>
      <w:marRight w:val="0"/>
      <w:marTop w:val="0"/>
      <w:marBottom w:val="0"/>
      <w:divBdr>
        <w:top w:val="none" w:sz="0" w:space="0" w:color="auto"/>
        <w:left w:val="none" w:sz="0" w:space="0" w:color="auto"/>
        <w:bottom w:val="none" w:sz="0" w:space="0" w:color="auto"/>
        <w:right w:val="none" w:sz="0" w:space="0" w:color="auto"/>
      </w:divBdr>
      <w:divsChild>
        <w:div w:id="1884554086">
          <w:marLeft w:val="0"/>
          <w:marRight w:val="0"/>
          <w:marTop w:val="0"/>
          <w:marBottom w:val="0"/>
          <w:divBdr>
            <w:top w:val="none" w:sz="0" w:space="0" w:color="auto"/>
            <w:left w:val="none" w:sz="0" w:space="0" w:color="auto"/>
            <w:bottom w:val="none" w:sz="0" w:space="0" w:color="auto"/>
            <w:right w:val="none" w:sz="0" w:space="0" w:color="auto"/>
          </w:divBdr>
        </w:div>
        <w:div w:id="1978100220">
          <w:marLeft w:val="0"/>
          <w:marRight w:val="0"/>
          <w:marTop w:val="0"/>
          <w:marBottom w:val="0"/>
          <w:divBdr>
            <w:top w:val="none" w:sz="0" w:space="0" w:color="auto"/>
            <w:left w:val="none" w:sz="0" w:space="0" w:color="auto"/>
            <w:bottom w:val="none" w:sz="0" w:space="0" w:color="auto"/>
            <w:right w:val="none" w:sz="0" w:space="0" w:color="auto"/>
          </w:divBdr>
        </w:div>
        <w:div w:id="207303527">
          <w:marLeft w:val="0"/>
          <w:marRight w:val="0"/>
          <w:marTop w:val="0"/>
          <w:marBottom w:val="0"/>
          <w:divBdr>
            <w:top w:val="none" w:sz="0" w:space="0" w:color="auto"/>
            <w:left w:val="none" w:sz="0" w:space="0" w:color="auto"/>
            <w:bottom w:val="none" w:sz="0" w:space="0" w:color="auto"/>
            <w:right w:val="none" w:sz="0" w:space="0" w:color="auto"/>
          </w:divBdr>
        </w:div>
        <w:div w:id="481890319">
          <w:marLeft w:val="0"/>
          <w:marRight w:val="0"/>
          <w:marTop w:val="0"/>
          <w:marBottom w:val="0"/>
          <w:divBdr>
            <w:top w:val="none" w:sz="0" w:space="0" w:color="auto"/>
            <w:left w:val="none" w:sz="0" w:space="0" w:color="auto"/>
            <w:bottom w:val="none" w:sz="0" w:space="0" w:color="auto"/>
            <w:right w:val="none" w:sz="0" w:space="0" w:color="auto"/>
          </w:divBdr>
        </w:div>
      </w:divsChild>
    </w:div>
    <w:div w:id="722674578">
      <w:bodyDiv w:val="1"/>
      <w:marLeft w:val="0"/>
      <w:marRight w:val="0"/>
      <w:marTop w:val="0"/>
      <w:marBottom w:val="0"/>
      <w:divBdr>
        <w:top w:val="none" w:sz="0" w:space="0" w:color="auto"/>
        <w:left w:val="none" w:sz="0" w:space="0" w:color="auto"/>
        <w:bottom w:val="none" w:sz="0" w:space="0" w:color="auto"/>
        <w:right w:val="none" w:sz="0" w:space="0" w:color="auto"/>
      </w:divBdr>
    </w:div>
    <w:div w:id="862938703">
      <w:bodyDiv w:val="1"/>
      <w:marLeft w:val="0"/>
      <w:marRight w:val="0"/>
      <w:marTop w:val="0"/>
      <w:marBottom w:val="0"/>
      <w:divBdr>
        <w:top w:val="none" w:sz="0" w:space="0" w:color="auto"/>
        <w:left w:val="none" w:sz="0" w:space="0" w:color="auto"/>
        <w:bottom w:val="none" w:sz="0" w:space="0" w:color="auto"/>
        <w:right w:val="none" w:sz="0" w:space="0" w:color="auto"/>
      </w:divBdr>
    </w:div>
    <w:div w:id="955872321">
      <w:bodyDiv w:val="1"/>
      <w:marLeft w:val="0"/>
      <w:marRight w:val="0"/>
      <w:marTop w:val="0"/>
      <w:marBottom w:val="0"/>
      <w:divBdr>
        <w:top w:val="none" w:sz="0" w:space="0" w:color="auto"/>
        <w:left w:val="none" w:sz="0" w:space="0" w:color="auto"/>
        <w:bottom w:val="none" w:sz="0" w:space="0" w:color="auto"/>
        <w:right w:val="none" w:sz="0" w:space="0" w:color="auto"/>
      </w:divBdr>
    </w:div>
    <w:div w:id="1079982848">
      <w:bodyDiv w:val="1"/>
      <w:marLeft w:val="0"/>
      <w:marRight w:val="0"/>
      <w:marTop w:val="0"/>
      <w:marBottom w:val="0"/>
      <w:divBdr>
        <w:top w:val="none" w:sz="0" w:space="0" w:color="auto"/>
        <w:left w:val="none" w:sz="0" w:space="0" w:color="auto"/>
        <w:bottom w:val="none" w:sz="0" w:space="0" w:color="auto"/>
        <w:right w:val="none" w:sz="0" w:space="0" w:color="auto"/>
      </w:divBdr>
    </w:div>
    <w:div w:id="1121416836">
      <w:bodyDiv w:val="1"/>
      <w:marLeft w:val="0"/>
      <w:marRight w:val="0"/>
      <w:marTop w:val="0"/>
      <w:marBottom w:val="0"/>
      <w:divBdr>
        <w:top w:val="none" w:sz="0" w:space="0" w:color="auto"/>
        <w:left w:val="none" w:sz="0" w:space="0" w:color="auto"/>
        <w:bottom w:val="none" w:sz="0" w:space="0" w:color="auto"/>
        <w:right w:val="none" w:sz="0" w:space="0" w:color="auto"/>
      </w:divBdr>
    </w:div>
    <w:div w:id="1302005799">
      <w:bodyDiv w:val="1"/>
      <w:marLeft w:val="0"/>
      <w:marRight w:val="0"/>
      <w:marTop w:val="0"/>
      <w:marBottom w:val="0"/>
      <w:divBdr>
        <w:top w:val="none" w:sz="0" w:space="0" w:color="auto"/>
        <w:left w:val="none" w:sz="0" w:space="0" w:color="auto"/>
        <w:bottom w:val="none" w:sz="0" w:space="0" w:color="auto"/>
        <w:right w:val="none" w:sz="0" w:space="0" w:color="auto"/>
      </w:divBdr>
      <w:divsChild>
        <w:div w:id="974407640">
          <w:marLeft w:val="0"/>
          <w:marRight w:val="0"/>
          <w:marTop w:val="0"/>
          <w:marBottom w:val="0"/>
          <w:divBdr>
            <w:top w:val="none" w:sz="0" w:space="0" w:color="auto"/>
            <w:left w:val="none" w:sz="0" w:space="0" w:color="auto"/>
            <w:bottom w:val="none" w:sz="0" w:space="0" w:color="auto"/>
            <w:right w:val="none" w:sz="0" w:space="0" w:color="auto"/>
          </w:divBdr>
        </w:div>
        <w:div w:id="1452819743">
          <w:marLeft w:val="0"/>
          <w:marRight w:val="0"/>
          <w:marTop w:val="0"/>
          <w:marBottom w:val="0"/>
          <w:divBdr>
            <w:top w:val="none" w:sz="0" w:space="0" w:color="auto"/>
            <w:left w:val="none" w:sz="0" w:space="0" w:color="auto"/>
            <w:bottom w:val="none" w:sz="0" w:space="0" w:color="auto"/>
            <w:right w:val="none" w:sz="0" w:space="0" w:color="auto"/>
          </w:divBdr>
        </w:div>
        <w:div w:id="1138648034">
          <w:marLeft w:val="0"/>
          <w:marRight w:val="0"/>
          <w:marTop w:val="0"/>
          <w:marBottom w:val="0"/>
          <w:divBdr>
            <w:top w:val="none" w:sz="0" w:space="0" w:color="auto"/>
            <w:left w:val="none" w:sz="0" w:space="0" w:color="auto"/>
            <w:bottom w:val="none" w:sz="0" w:space="0" w:color="auto"/>
            <w:right w:val="none" w:sz="0" w:space="0" w:color="auto"/>
          </w:divBdr>
        </w:div>
        <w:div w:id="1933588491">
          <w:marLeft w:val="0"/>
          <w:marRight w:val="0"/>
          <w:marTop w:val="0"/>
          <w:marBottom w:val="0"/>
          <w:divBdr>
            <w:top w:val="none" w:sz="0" w:space="0" w:color="auto"/>
            <w:left w:val="none" w:sz="0" w:space="0" w:color="auto"/>
            <w:bottom w:val="none" w:sz="0" w:space="0" w:color="auto"/>
            <w:right w:val="none" w:sz="0" w:space="0" w:color="auto"/>
          </w:divBdr>
        </w:div>
        <w:div w:id="66802688">
          <w:marLeft w:val="0"/>
          <w:marRight w:val="0"/>
          <w:marTop w:val="0"/>
          <w:marBottom w:val="0"/>
          <w:divBdr>
            <w:top w:val="none" w:sz="0" w:space="0" w:color="auto"/>
            <w:left w:val="none" w:sz="0" w:space="0" w:color="auto"/>
            <w:bottom w:val="none" w:sz="0" w:space="0" w:color="auto"/>
            <w:right w:val="none" w:sz="0" w:space="0" w:color="auto"/>
          </w:divBdr>
        </w:div>
        <w:div w:id="322205048">
          <w:marLeft w:val="0"/>
          <w:marRight w:val="0"/>
          <w:marTop w:val="0"/>
          <w:marBottom w:val="0"/>
          <w:divBdr>
            <w:top w:val="none" w:sz="0" w:space="0" w:color="auto"/>
            <w:left w:val="none" w:sz="0" w:space="0" w:color="auto"/>
            <w:bottom w:val="none" w:sz="0" w:space="0" w:color="auto"/>
            <w:right w:val="none" w:sz="0" w:space="0" w:color="auto"/>
          </w:divBdr>
        </w:div>
        <w:div w:id="707683916">
          <w:marLeft w:val="0"/>
          <w:marRight w:val="0"/>
          <w:marTop w:val="0"/>
          <w:marBottom w:val="0"/>
          <w:divBdr>
            <w:top w:val="none" w:sz="0" w:space="0" w:color="auto"/>
            <w:left w:val="none" w:sz="0" w:space="0" w:color="auto"/>
            <w:bottom w:val="none" w:sz="0" w:space="0" w:color="auto"/>
            <w:right w:val="none" w:sz="0" w:space="0" w:color="auto"/>
          </w:divBdr>
        </w:div>
        <w:div w:id="612437927">
          <w:marLeft w:val="0"/>
          <w:marRight w:val="0"/>
          <w:marTop w:val="0"/>
          <w:marBottom w:val="0"/>
          <w:divBdr>
            <w:top w:val="none" w:sz="0" w:space="0" w:color="auto"/>
            <w:left w:val="none" w:sz="0" w:space="0" w:color="auto"/>
            <w:bottom w:val="none" w:sz="0" w:space="0" w:color="auto"/>
            <w:right w:val="none" w:sz="0" w:space="0" w:color="auto"/>
          </w:divBdr>
        </w:div>
        <w:div w:id="2002343261">
          <w:marLeft w:val="0"/>
          <w:marRight w:val="0"/>
          <w:marTop w:val="0"/>
          <w:marBottom w:val="0"/>
          <w:divBdr>
            <w:top w:val="none" w:sz="0" w:space="0" w:color="auto"/>
            <w:left w:val="none" w:sz="0" w:space="0" w:color="auto"/>
            <w:bottom w:val="none" w:sz="0" w:space="0" w:color="auto"/>
            <w:right w:val="none" w:sz="0" w:space="0" w:color="auto"/>
          </w:divBdr>
        </w:div>
        <w:div w:id="1746679389">
          <w:marLeft w:val="0"/>
          <w:marRight w:val="0"/>
          <w:marTop w:val="0"/>
          <w:marBottom w:val="0"/>
          <w:divBdr>
            <w:top w:val="none" w:sz="0" w:space="0" w:color="auto"/>
            <w:left w:val="none" w:sz="0" w:space="0" w:color="auto"/>
            <w:bottom w:val="none" w:sz="0" w:space="0" w:color="auto"/>
            <w:right w:val="none" w:sz="0" w:space="0" w:color="auto"/>
          </w:divBdr>
        </w:div>
        <w:div w:id="505823544">
          <w:marLeft w:val="0"/>
          <w:marRight w:val="0"/>
          <w:marTop w:val="0"/>
          <w:marBottom w:val="0"/>
          <w:divBdr>
            <w:top w:val="none" w:sz="0" w:space="0" w:color="auto"/>
            <w:left w:val="none" w:sz="0" w:space="0" w:color="auto"/>
            <w:bottom w:val="none" w:sz="0" w:space="0" w:color="auto"/>
            <w:right w:val="none" w:sz="0" w:space="0" w:color="auto"/>
          </w:divBdr>
        </w:div>
        <w:div w:id="502010483">
          <w:marLeft w:val="0"/>
          <w:marRight w:val="0"/>
          <w:marTop w:val="0"/>
          <w:marBottom w:val="0"/>
          <w:divBdr>
            <w:top w:val="none" w:sz="0" w:space="0" w:color="auto"/>
            <w:left w:val="none" w:sz="0" w:space="0" w:color="auto"/>
            <w:bottom w:val="none" w:sz="0" w:space="0" w:color="auto"/>
            <w:right w:val="none" w:sz="0" w:space="0" w:color="auto"/>
          </w:divBdr>
        </w:div>
      </w:divsChild>
    </w:div>
    <w:div w:id="1517042318">
      <w:bodyDiv w:val="1"/>
      <w:marLeft w:val="0"/>
      <w:marRight w:val="0"/>
      <w:marTop w:val="0"/>
      <w:marBottom w:val="0"/>
      <w:divBdr>
        <w:top w:val="none" w:sz="0" w:space="0" w:color="auto"/>
        <w:left w:val="none" w:sz="0" w:space="0" w:color="auto"/>
        <w:bottom w:val="none" w:sz="0" w:space="0" w:color="auto"/>
        <w:right w:val="none" w:sz="0" w:space="0" w:color="auto"/>
      </w:divBdr>
    </w:div>
    <w:div w:id="1525706410">
      <w:bodyDiv w:val="1"/>
      <w:marLeft w:val="0"/>
      <w:marRight w:val="0"/>
      <w:marTop w:val="0"/>
      <w:marBottom w:val="0"/>
      <w:divBdr>
        <w:top w:val="none" w:sz="0" w:space="0" w:color="auto"/>
        <w:left w:val="none" w:sz="0" w:space="0" w:color="auto"/>
        <w:bottom w:val="none" w:sz="0" w:space="0" w:color="auto"/>
        <w:right w:val="none" w:sz="0" w:space="0" w:color="auto"/>
      </w:divBdr>
    </w:div>
    <w:div w:id="1968854038">
      <w:bodyDiv w:val="1"/>
      <w:marLeft w:val="0"/>
      <w:marRight w:val="0"/>
      <w:marTop w:val="0"/>
      <w:marBottom w:val="0"/>
      <w:divBdr>
        <w:top w:val="none" w:sz="0" w:space="0" w:color="auto"/>
        <w:left w:val="none" w:sz="0" w:space="0" w:color="auto"/>
        <w:bottom w:val="none" w:sz="0" w:space="0" w:color="auto"/>
        <w:right w:val="none" w:sz="0" w:space="0" w:color="auto"/>
      </w:divBdr>
    </w:div>
    <w:div w:id="2115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1656</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Annemieke Zeegers</dc:creator>
  <cp:lastModifiedBy>Visser - Ribberink, Susan</cp:lastModifiedBy>
  <cp:revision>3</cp:revision>
  <cp:lastPrinted>2021-11-22T11:41:00Z</cp:lastPrinted>
  <dcterms:created xsi:type="dcterms:W3CDTF">2021-12-21T11:14:00Z</dcterms:created>
  <dcterms:modified xsi:type="dcterms:W3CDTF">2021-12-21T11:19:00Z</dcterms:modified>
</cp:coreProperties>
</file>